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7BB5B" w14:textId="77777777" w:rsidR="0026606A" w:rsidRPr="000027E1" w:rsidRDefault="0026606A" w:rsidP="0026606A">
      <w:pPr>
        <w:rPr>
          <w:rFonts w:ascii="Georgia" w:hAnsi="Georgia"/>
          <w:b/>
          <w:bCs/>
          <w:sz w:val="24"/>
          <w:szCs w:val="24"/>
        </w:rPr>
      </w:pPr>
      <w:r w:rsidRPr="000027E1">
        <w:rPr>
          <w:noProof/>
          <w:sz w:val="24"/>
          <w:szCs w:val="24"/>
          <w:lang w:eastAsia="en-GB"/>
        </w:rPr>
        <w:drawing>
          <wp:inline distT="0" distB="0" distL="0" distR="0" wp14:anchorId="6007379D" wp14:editId="7A49FD49">
            <wp:extent cx="1673768" cy="53276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ogo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699" cy="545157"/>
                    </a:xfrm>
                    <a:prstGeom prst="rect">
                      <a:avLst/>
                    </a:prstGeom>
                  </pic:spPr>
                </pic:pic>
              </a:graphicData>
            </a:graphic>
          </wp:inline>
        </w:drawing>
      </w:r>
    </w:p>
    <w:p w14:paraId="4B4B7CC2" w14:textId="77777777" w:rsidR="0026606A" w:rsidRPr="000027E1" w:rsidRDefault="0026606A" w:rsidP="0026606A">
      <w:pPr>
        <w:rPr>
          <w:rFonts w:ascii="Georgia" w:hAnsi="Georgia"/>
          <w:b/>
          <w:bCs/>
          <w:sz w:val="24"/>
          <w:szCs w:val="24"/>
        </w:rPr>
      </w:pPr>
    </w:p>
    <w:p w14:paraId="29FDEB21" w14:textId="77777777" w:rsidR="0026606A" w:rsidRPr="000027E1" w:rsidRDefault="0026606A" w:rsidP="0026606A">
      <w:pPr>
        <w:rPr>
          <w:rFonts w:ascii="Georgia" w:hAnsi="Georgia"/>
          <w:b/>
          <w:bCs/>
          <w:sz w:val="24"/>
          <w:szCs w:val="24"/>
        </w:rPr>
      </w:pPr>
      <w:r w:rsidRPr="000027E1">
        <w:rPr>
          <w:rFonts w:ascii="Georgia" w:hAnsi="Georgia"/>
          <w:b/>
          <w:bCs/>
          <w:sz w:val="24"/>
          <w:szCs w:val="24"/>
        </w:rPr>
        <w:t>MENTORING PLUS BATH AND NORTH EAST SOMERSET LTD.</w:t>
      </w:r>
    </w:p>
    <w:p w14:paraId="0D3223DD" w14:textId="77777777" w:rsidR="0026606A" w:rsidRPr="000027E1" w:rsidRDefault="0026606A" w:rsidP="0026606A">
      <w:pPr>
        <w:rPr>
          <w:rFonts w:ascii="Georgia" w:hAnsi="Georgia"/>
          <w:b/>
          <w:bCs/>
          <w:sz w:val="24"/>
          <w:szCs w:val="24"/>
        </w:rPr>
      </w:pPr>
    </w:p>
    <w:p w14:paraId="579684B7" w14:textId="77777777" w:rsidR="0026606A" w:rsidRPr="000027E1" w:rsidRDefault="0026606A" w:rsidP="0026606A">
      <w:pPr>
        <w:pBdr>
          <w:bottom w:val="single" w:sz="12" w:space="1" w:color="auto"/>
        </w:pBdr>
        <w:rPr>
          <w:rFonts w:ascii="Georgia" w:hAnsi="Georgia"/>
          <w:b/>
          <w:bCs/>
          <w:sz w:val="24"/>
          <w:szCs w:val="24"/>
        </w:rPr>
      </w:pPr>
      <w:r w:rsidRPr="000027E1">
        <w:rPr>
          <w:rFonts w:ascii="Georgia" w:hAnsi="Georgia"/>
          <w:b/>
          <w:bCs/>
          <w:sz w:val="24"/>
          <w:szCs w:val="24"/>
        </w:rPr>
        <w:t>Job Description</w:t>
      </w:r>
      <w:r w:rsidRPr="000027E1">
        <w:rPr>
          <w:rFonts w:ascii="Georgia" w:hAnsi="Georgia"/>
          <w:b/>
          <w:bCs/>
          <w:sz w:val="24"/>
          <w:szCs w:val="24"/>
        </w:rPr>
        <w:tab/>
      </w:r>
      <w:r w:rsidRPr="000027E1">
        <w:rPr>
          <w:rFonts w:ascii="Georgia" w:hAnsi="Georgia"/>
          <w:b/>
          <w:bCs/>
          <w:sz w:val="24"/>
          <w:szCs w:val="24"/>
        </w:rPr>
        <w:tab/>
      </w:r>
    </w:p>
    <w:p w14:paraId="51965475" w14:textId="0A4BE850" w:rsidR="0026606A" w:rsidRPr="000027E1" w:rsidRDefault="0026606A" w:rsidP="0026606A">
      <w:pPr>
        <w:rPr>
          <w:rFonts w:ascii="Georgia" w:hAnsi="Georgia"/>
          <w:color w:val="000000" w:themeColor="text1"/>
          <w:sz w:val="24"/>
          <w:szCs w:val="24"/>
        </w:rPr>
      </w:pPr>
      <w:r w:rsidRPr="000027E1">
        <w:rPr>
          <w:rFonts w:ascii="Georgia" w:hAnsi="Georgia"/>
          <w:color w:val="000000" w:themeColor="text1"/>
          <w:sz w:val="24"/>
          <w:szCs w:val="24"/>
        </w:rPr>
        <w:t>Job Title</w:t>
      </w:r>
      <w:r w:rsidRPr="000027E1">
        <w:rPr>
          <w:rFonts w:ascii="Georgia" w:hAnsi="Georgia"/>
          <w:color w:val="000000" w:themeColor="text1"/>
          <w:sz w:val="24"/>
          <w:szCs w:val="24"/>
        </w:rPr>
        <w:tab/>
      </w:r>
      <w:r w:rsidRPr="000027E1">
        <w:rPr>
          <w:rFonts w:ascii="Georgia" w:hAnsi="Georgia"/>
          <w:color w:val="000000" w:themeColor="text1"/>
          <w:sz w:val="24"/>
          <w:szCs w:val="24"/>
        </w:rPr>
        <w:tab/>
      </w:r>
      <w:r w:rsidRPr="000027E1">
        <w:rPr>
          <w:rFonts w:ascii="Georgia" w:hAnsi="Georgia"/>
          <w:color w:val="000000" w:themeColor="text1"/>
          <w:sz w:val="24"/>
          <w:szCs w:val="24"/>
        </w:rPr>
        <w:tab/>
      </w:r>
      <w:r w:rsidRPr="000027E1">
        <w:rPr>
          <w:rFonts w:ascii="Georgia" w:hAnsi="Georgia"/>
          <w:color w:val="000000" w:themeColor="text1"/>
          <w:sz w:val="24"/>
          <w:szCs w:val="24"/>
        </w:rPr>
        <w:tab/>
      </w:r>
      <w:r w:rsidR="00311B45" w:rsidRPr="000027E1">
        <w:rPr>
          <w:rFonts w:ascii="Georgia" w:hAnsi="Georgia"/>
          <w:color w:val="000000" w:themeColor="text1"/>
          <w:sz w:val="24"/>
          <w:szCs w:val="24"/>
        </w:rPr>
        <w:t xml:space="preserve">Community &amp; Events Fundraiser </w:t>
      </w:r>
    </w:p>
    <w:p w14:paraId="03934AF4" w14:textId="53BBB5D6" w:rsidR="0026606A" w:rsidRPr="000027E1" w:rsidRDefault="0026606A" w:rsidP="008A286A">
      <w:pPr>
        <w:pStyle w:val="paragraph"/>
        <w:spacing w:before="0" w:beforeAutospacing="0" w:after="0" w:afterAutospacing="0"/>
        <w:ind w:left="3598" w:hanging="3598"/>
        <w:textAlignment w:val="baseline"/>
        <w:rPr>
          <w:rStyle w:val="eop"/>
          <w:rFonts w:ascii="Georgia" w:hAnsi="Georgia" w:cs="Segoe UI"/>
        </w:rPr>
      </w:pPr>
      <w:r w:rsidRPr="000027E1">
        <w:rPr>
          <w:rFonts w:ascii="Georgia" w:hAnsi="Georgia"/>
          <w:color w:val="000000" w:themeColor="text1"/>
        </w:rPr>
        <w:t>Purpose</w:t>
      </w:r>
      <w:r w:rsidRPr="000027E1">
        <w:rPr>
          <w:rFonts w:ascii="Georgia" w:hAnsi="Georgia"/>
          <w:color w:val="000000" w:themeColor="text1"/>
        </w:rPr>
        <w:tab/>
      </w:r>
      <w:r w:rsidR="008A286A" w:rsidRPr="000027E1">
        <w:rPr>
          <w:rFonts w:ascii="Georgia" w:hAnsi="Georgia"/>
          <w:color w:val="000000" w:themeColor="text1"/>
        </w:rPr>
        <w:tab/>
      </w:r>
      <w:r w:rsidR="003C437A" w:rsidRPr="000027E1">
        <w:rPr>
          <w:rStyle w:val="normaltextrun"/>
          <w:rFonts w:ascii="Georgia" w:hAnsi="Georgia" w:cs="Segoe UI"/>
        </w:rPr>
        <w:t>S</w:t>
      </w:r>
      <w:r w:rsidR="00311B45" w:rsidRPr="000027E1">
        <w:rPr>
          <w:rStyle w:val="normaltextrun"/>
          <w:rFonts w:ascii="Georgia" w:hAnsi="Georgia" w:cs="Segoe UI"/>
        </w:rPr>
        <w:t xml:space="preserve">upport the organisation to engage </w:t>
      </w:r>
      <w:r w:rsidR="008A286A" w:rsidRPr="000027E1">
        <w:rPr>
          <w:rStyle w:val="normaltextrun"/>
          <w:rFonts w:ascii="Georgia" w:hAnsi="Georgia" w:cs="Segoe UI"/>
        </w:rPr>
        <w:t xml:space="preserve">community </w:t>
      </w:r>
      <w:r w:rsidR="00311B45" w:rsidRPr="000027E1">
        <w:rPr>
          <w:rStyle w:val="normaltextrun"/>
          <w:rFonts w:ascii="Georgia" w:hAnsi="Georgia" w:cs="Segoe UI"/>
        </w:rPr>
        <w:t>fundraisers and donors to maximise unrestricted funding from our community. Plan, promote and implement keynote fundraising events to raise funds. Support the delivery of enterprise activities. Connect the charity to community volunteers, advocates and supporters and positively influence the community’s awareness and perception of our work. </w:t>
      </w:r>
      <w:r w:rsidR="00311B45" w:rsidRPr="000027E1">
        <w:rPr>
          <w:rStyle w:val="eop"/>
          <w:rFonts w:ascii="Georgia" w:hAnsi="Georgia" w:cs="Segoe UI"/>
        </w:rPr>
        <w:t> </w:t>
      </w:r>
    </w:p>
    <w:p w14:paraId="042A785D" w14:textId="77777777" w:rsidR="008A286A" w:rsidRPr="000027E1" w:rsidRDefault="008A286A" w:rsidP="008A286A">
      <w:pPr>
        <w:pStyle w:val="paragraph"/>
        <w:spacing w:before="0" w:beforeAutospacing="0" w:after="0" w:afterAutospacing="0"/>
        <w:ind w:left="3598" w:hanging="3598"/>
        <w:textAlignment w:val="baseline"/>
        <w:rPr>
          <w:rFonts w:ascii="Segoe UI" w:hAnsi="Segoe UI" w:cs="Segoe UI"/>
        </w:rPr>
      </w:pPr>
    </w:p>
    <w:p w14:paraId="0C4DD5FB" w14:textId="0B0B0200" w:rsidR="0026606A" w:rsidRPr="000027E1" w:rsidRDefault="0026606A" w:rsidP="0026606A">
      <w:pPr>
        <w:rPr>
          <w:rFonts w:ascii="Georgia" w:hAnsi="Georgia"/>
          <w:color w:val="000000" w:themeColor="text1"/>
          <w:sz w:val="24"/>
          <w:szCs w:val="24"/>
        </w:rPr>
      </w:pPr>
      <w:r w:rsidRPr="000027E1">
        <w:rPr>
          <w:rFonts w:ascii="Georgia" w:hAnsi="Georgia"/>
          <w:color w:val="000000" w:themeColor="text1"/>
          <w:sz w:val="24"/>
          <w:szCs w:val="24"/>
        </w:rPr>
        <w:t>Responsible to</w:t>
      </w:r>
      <w:r w:rsidRPr="000027E1">
        <w:rPr>
          <w:rFonts w:ascii="Georgia" w:hAnsi="Georgia"/>
          <w:color w:val="000000" w:themeColor="text1"/>
          <w:sz w:val="24"/>
          <w:szCs w:val="24"/>
        </w:rPr>
        <w:tab/>
      </w:r>
      <w:r w:rsidRPr="000027E1">
        <w:rPr>
          <w:rFonts w:ascii="Georgia" w:hAnsi="Georgia"/>
          <w:color w:val="000000" w:themeColor="text1"/>
          <w:sz w:val="24"/>
          <w:szCs w:val="24"/>
        </w:rPr>
        <w:tab/>
      </w:r>
      <w:r w:rsidRPr="000027E1">
        <w:rPr>
          <w:rFonts w:ascii="Georgia" w:hAnsi="Georgia"/>
          <w:color w:val="000000" w:themeColor="text1"/>
          <w:sz w:val="24"/>
          <w:szCs w:val="24"/>
        </w:rPr>
        <w:tab/>
      </w:r>
      <w:r w:rsidR="00396FA7" w:rsidRPr="000027E1">
        <w:rPr>
          <w:rFonts w:ascii="Georgia" w:hAnsi="Georgia"/>
          <w:color w:val="000000" w:themeColor="text1"/>
          <w:sz w:val="24"/>
          <w:szCs w:val="24"/>
        </w:rPr>
        <w:t>Fundraising Manager</w:t>
      </w:r>
      <w:r w:rsidRPr="000027E1">
        <w:rPr>
          <w:rFonts w:ascii="Georgia" w:hAnsi="Georgia"/>
          <w:color w:val="000000" w:themeColor="text1"/>
          <w:sz w:val="24"/>
          <w:szCs w:val="24"/>
        </w:rPr>
        <w:tab/>
      </w:r>
      <w:r w:rsidRPr="000027E1">
        <w:rPr>
          <w:rFonts w:ascii="Georgia" w:hAnsi="Georgia"/>
          <w:color w:val="000000" w:themeColor="text1"/>
          <w:sz w:val="24"/>
          <w:szCs w:val="24"/>
        </w:rPr>
        <w:tab/>
      </w:r>
    </w:p>
    <w:p w14:paraId="0125B57D" w14:textId="5BD0190E" w:rsidR="0026606A" w:rsidRPr="000027E1" w:rsidRDefault="0026606A" w:rsidP="0054525B">
      <w:pPr>
        <w:pStyle w:val="paragraph"/>
        <w:spacing w:before="0" w:beforeAutospacing="0" w:after="0" w:afterAutospacing="0"/>
        <w:ind w:left="3598" w:hanging="3598"/>
        <w:textAlignment w:val="baseline"/>
        <w:rPr>
          <w:rStyle w:val="eop"/>
          <w:rFonts w:ascii="Georgia" w:hAnsi="Georgia" w:cs="Segoe UI"/>
        </w:rPr>
      </w:pPr>
      <w:r w:rsidRPr="000027E1">
        <w:rPr>
          <w:rFonts w:ascii="Georgia" w:hAnsi="Georgia"/>
          <w:color w:val="000000" w:themeColor="text1"/>
        </w:rPr>
        <w:t>Contract</w:t>
      </w:r>
      <w:r w:rsidRPr="000027E1">
        <w:rPr>
          <w:rFonts w:ascii="Georgia" w:hAnsi="Georgia"/>
          <w:color w:val="000000" w:themeColor="text1"/>
        </w:rPr>
        <w:tab/>
      </w:r>
      <w:r w:rsidRPr="000027E1">
        <w:rPr>
          <w:rFonts w:ascii="Georgia" w:hAnsi="Georgia"/>
          <w:color w:val="000000" w:themeColor="text1"/>
        </w:rPr>
        <w:tab/>
        <w:t xml:space="preserve">Permanent PAYE </w:t>
      </w:r>
      <w:r w:rsidR="00396FA7" w:rsidRPr="000027E1">
        <w:rPr>
          <w:rStyle w:val="normaltextrun"/>
          <w:rFonts w:ascii="Georgia" w:hAnsi="Georgia" w:cs="Segoe UI"/>
        </w:rPr>
        <w:t>c.15 hours per week</w:t>
      </w:r>
      <w:r w:rsidR="00396FA7" w:rsidRPr="000027E1">
        <w:rPr>
          <w:rStyle w:val="eop"/>
          <w:rFonts w:ascii="Georgia" w:hAnsi="Georgia" w:cs="Segoe UI"/>
        </w:rPr>
        <w:t>. scope for hours flexibility e.g. in school holidays</w:t>
      </w:r>
    </w:p>
    <w:p w14:paraId="06F3AC86" w14:textId="77777777" w:rsidR="0054525B" w:rsidRPr="000027E1" w:rsidRDefault="0054525B" w:rsidP="003C437A">
      <w:pPr>
        <w:pStyle w:val="paragraph"/>
        <w:spacing w:before="0" w:beforeAutospacing="0" w:after="0" w:afterAutospacing="0"/>
        <w:textAlignment w:val="baseline"/>
        <w:rPr>
          <w:rFonts w:ascii="Georgia" w:hAnsi="Georgia"/>
        </w:rPr>
      </w:pPr>
    </w:p>
    <w:p w14:paraId="5FD050B8" w14:textId="7862103A" w:rsidR="0026606A" w:rsidRPr="000027E1" w:rsidRDefault="0026606A" w:rsidP="0026606A">
      <w:pPr>
        <w:ind w:left="3598" w:hanging="3598"/>
        <w:rPr>
          <w:rFonts w:ascii="Georgia" w:hAnsi="Georgia"/>
          <w:sz w:val="24"/>
          <w:szCs w:val="24"/>
        </w:rPr>
      </w:pPr>
      <w:r w:rsidRPr="000027E1">
        <w:rPr>
          <w:rFonts w:ascii="Georgia" w:hAnsi="Georgia"/>
          <w:color w:val="000000" w:themeColor="text1"/>
          <w:sz w:val="24"/>
          <w:szCs w:val="24"/>
        </w:rPr>
        <w:t>Salary:</w:t>
      </w:r>
      <w:r w:rsidRPr="000027E1">
        <w:rPr>
          <w:rFonts w:ascii="Georgia" w:hAnsi="Georgia"/>
          <w:sz w:val="24"/>
          <w:szCs w:val="24"/>
        </w:rPr>
        <w:t xml:space="preserve"> </w:t>
      </w:r>
      <w:r w:rsidRPr="000027E1">
        <w:rPr>
          <w:rFonts w:ascii="Georgia" w:hAnsi="Georgia"/>
          <w:sz w:val="24"/>
          <w:szCs w:val="24"/>
        </w:rPr>
        <w:tab/>
      </w:r>
      <w:r w:rsidRPr="000027E1">
        <w:rPr>
          <w:rFonts w:ascii="Georgia" w:hAnsi="Georgia"/>
          <w:sz w:val="24"/>
          <w:szCs w:val="24"/>
        </w:rPr>
        <w:tab/>
        <w:t>From £1</w:t>
      </w:r>
      <w:r w:rsidR="00A54077">
        <w:rPr>
          <w:rFonts w:ascii="Georgia" w:hAnsi="Georgia"/>
          <w:sz w:val="24"/>
          <w:szCs w:val="24"/>
        </w:rPr>
        <w:t>4.40</w:t>
      </w:r>
      <w:r w:rsidRPr="000027E1">
        <w:rPr>
          <w:rFonts w:ascii="Georgia" w:hAnsi="Georgia"/>
          <w:sz w:val="24"/>
          <w:szCs w:val="24"/>
        </w:rPr>
        <w:t>/hr (£</w:t>
      </w:r>
      <w:r w:rsidR="00596C3A">
        <w:rPr>
          <w:rFonts w:ascii="Georgia" w:hAnsi="Georgia"/>
          <w:sz w:val="24"/>
          <w:szCs w:val="24"/>
        </w:rPr>
        <w:t>28</w:t>
      </w:r>
      <w:r w:rsidRPr="000027E1">
        <w:rPr>
          <w:rFonts w:ascii="Georgia" w:hAnsi="Georgia"/>
          <w:sz w:val="24"/>
          <w:szCs w:val="24"/>
        </w:rPr>
        <w:t>k FTE) dependent upon experience</w:t>
      </w:r>
    </w:p>
    <w:p w14:paraId="0D7437C6" w14:textId="77777777" w:rsidR="003C437A" w:rsidRPr="000027E1" w:rsidRDefault="003C437A" w:rsidP="003C437A">
      <w:pPr>
        <w:pStyle w:val="paragraph"/>
        <w:spacing w:before="0" w:beforeAutospacing="0" w:after="0" w:afterAutospacing="0"/>
        <w:ind w:left="3598" w:hanging="3598"/>
        <w:textAlignment w:val="baseline"/>
        <w:rPr>
          <w:rStyle w:val="eop"/>
          <w:rFonts w:ascii="Georgia" w:hAnsi="Georgia"/>
        </w:rPr>
      </w:pPr>
      <w:r w:rsidRPr="000027E1">
        <w:rPr>
          <w:rStyle w:val="eop"/>
          <w:rFonts w:ascii="Georgia" w:hAnsi="Georgia" w:cs="Segoe UI"/>
        </w:rPr>
        <w:t xml:space="preserve">Location: </w:t>
      </w:r>
      <w:r w:rsidRPr="000027E1">
        <w:rPr>
          <w:rStyle w:val="eop"/>
          <w:rFonts w:ascii="Georgia" w:hAnsi="Georgia"/>
        </w:rPr>
        <w:tab/>
      </w:r>
      <w:r w:rsidRPr="000027E1">
        <w:rPr>
          <w:rStyle w:val="eop"/>
          <w:rFonts w:ascii="Georgia" w:hAnsi="Georgia"/>
        </w:rPr>
        <w:tab/>
      </w:r>
      <w:r w:rsidRPr="000027E1">
        <w:rPr>
          <w:rStyle w:val="eop"/>
          <w:rFonts w:ascii="Georgia" w:hAnsi="Georgia" w:cs="Segoe UI"/>
        </w:rPr>
        <w:t>Bath based (free onsite parking) with scope for some hybrid working</w:t>
      </w:r>
      <w:r w:rsidRPr="000027E1">
        <w:rPr>
          <w:rStyle w:val="eop"/>
          <w:rFonts w:ascii="Georgia" w:hAnsi="Georgia"/>
        </w:rPr>
        <w:t>. Some local travel involved (expenses paid)</w:t>
      </w:r>
    </w:p>
    <w:p w14:paraId="58941ECC" w14:textId="77777777" w:rsidR="0026606A" w:rsidRPr="000027E1" w:rsidRDefault="0026606A" w:rsidP="00997523">
      <w:pPr>
        <w:pStyle w:val="paragraph"/>
        <w:spacing w:before="0" w:beforeAutospacing="0" w:after="0" w:afterAutospacing="0"/>
        <w:textAlignment w:val="baseline"/>
        <w:rPr>
          <w:rStyle w:val="normaltextrun"/>
          <w:rFonts w:ascii="Georgia" w:hAnsi="Georgia" w:cs="Segoe UI"/>
          <w:b/>
          <w:bCs/>
        </w:rPr>
      </w:pPr>
    </w:p>
    <w:p w14:paraId="3F53D569" w14:textId="1D5F12AD" w:rsidR="00F864C4" w:rsidRPr="000027E1" w:rsidRDefault="00F864C4" w:rsidP="00997523">
      <w:pPr>
        <w:pStyle w:val="paragraph"/>
        <w:spacing w:before="0" w:beforeAutospacing="0" w:after="0" w:afterAutospacing="0"/>
        <w:textAlignment w:val="baseline"/>
        <w:rPr>
          <w:rStyle w:val="eop"/>
          <w:rFonts w:ascii="Georgia" w:hAnsi="Georgia" w:cs="Segoe UI"/>
        </w:rPr>
      </w:pPr>
    </w:p>
    <w:p w14:paraId="5ECFEC75" w14:textId="77777777" w:rsidR="00311B45" w:rsidRPr="000027E1" w:rsidRDefault="00311B45" w:rsidP="00311B45">
      <w:pPr>
        <w:rPr>
          <w:rFonts w:ascii="Georgia" w:hAnsi="Georgia"/>
          <w:sz w:val="24"/>
          <w:szCs w:val="24"/>
        </w:rPr>
      </w:pPr>
      <w:r w:rsidRPr="000027E1">
        <w:rPr>
          <w:rFonts w:ascii="Georgia" w:hAnsi="Georgia"/>
          <w:b/>
          <w:sz w:val="24"/>
          <w:szCs w:val="24"/>
        </w:rPr>
        <w:t>The organisation:</w:t>
      </w:r>
      <w:r w:rsidRPr="000027E1">
        <w:rPr>
          <w:rFonts w:ascii="Georgia" w:hAnsi="Georgia"/>
          <w:sz w:val="24"/>
          <w:szCs w:val="24"/>
        </w:rPr>
        <w:t xml:space="preserve"> Mentoring Plus is an award-winning community charity supporting children and young people across Bath &amp; NE Somerset who are struggling with education, family difficulties or emotional wellbeing. Our vision is a world where all young people feel safe, feel heard and feel hopeful for their future.</w:t>
      </w:r>
    </w:p>
    <w:p w14:paraId="33F27182" w14:textId="704A8F3C" w:rsidR="00311B45" w:rsidRPr="000027E1" w:rsidRDefault="00311B45" w:rsidP="00311B45">
      <w:pPr>
        <w:rPr>
          <w:rFonts w:ascii="Georgia" w:hAnsi="Georgia"/>
          <w:sz w:val="24"/>
          <w:szCs w:val="24"/>
        </w:rPr>
      </w:pPr>
      <w:r w:rsidRPr="000027E1">
        <w:rPr>
          <w:rFonts w:ascii="Georgia" w:hAnsi="Georgia"/>
          <w:sz w:val="24"/>
          <w:szCs w:val="24"/>
        </w:rPr>
        <w:t xml:space="preserve">Our charitably funded work provides trained volunteer mentors and skills-building group activities to help young people feel happier, stay safe, engage with education and reduce risk-taking behaviour. </w:t>
      </w:r>
    </w:p>
    <w:p w14:paraId="76F96463" w14:textId="77777777" w:rsidR="00311B45" w:rsidRPr="000027E1" w:rsidRDefault="00311B45" w:rsidP="00311B45">
      <w:pPr>
        <w:rPr>
          <w:rFonts w:ascii="Georgia" w:hAnsi="Georgia"/>
          <w:sz w:val="24"/>
          <w:szCs w:val="24"/>
        </w:rPr>
      </w:pPr>
      <w:r w:rsidRPr="000027E1">
        <w:rPr>
          <w:rFonts w:ascii="Georgia" w:hAnsi="Georgia"/>
          <w:sz w:val="24"/>
          <w:szCs w:val="24"/>
        </w:rPr>
        <w:t>Young people choose to engage with mentoring even when all other interventions fail. Since 1998 we’ve enabled our community volunteers to support over 2,000 children and young people to feel more confident, improve their wellbeing and pursue positive new interests and pathways.</w:t>
      </w:r>
    </w:p>
    <w:p w14:paraId="588D1F57" w14:textId="77777777" w:rsidR="00311B45" w:rsidRPr="000027E1" w:rsidRDefault="00311B45" w:rsidP="00311B45">
      <w:pPr>
        <w:rPr>
          <w:rFonts w:ascii="Georgia" w:hAnsi="Georgia"/>
          <w:sz w:val="24"/>
          <w:szCs w:val="24"/>
        </w:rPr>
      </w:pPr>
    </w:p>
    <w:p w14:paraId="2F60AC11" w14:textId="58D3E78B" w:rsidR="00645B5F" w:rsidRPr="000027E1" w:rsidRDefault="00311B45" w:rsidP="000027E1">
      <w:pPr>
        <w:rPr>
          <w:rStyle w:val="normaltextrun"/>
          <w:rFonts w:ascii="Georgia" w:hAnsi="Georgia"/>
          <w:sz w:val="24"/>
          <w:szCs w:val="24"/>
        </w:rPr>
      </w:pPr>
      <w:r w:rsidRPr="000027E1">
        <w:rPr>
          <w:rFonts w:ascii="Georgia" w:hAnsi="Georgia"/>
          <w:sz w:val="24"/>
          <w:szCs w:val="24"/>
        </w:rPr>
        <w:lastRenderedPageBreak/>
        <w:t>We’ve held a local authority commission for early help volunteer mentoring since 2005. We’re building a professional mentoring practice to support higher-need young people, and in 2018 won a second commission to support students at risk of school exclusion, renewed in 2025. We also provide open-access youth clubs 2 nights per week.</w:t>
      </w:r>
    </w:p>
    <w:p w14:paraId="40234048" w14:textId="209C6138" w:rsidR="005C57B8" w:rsidRPr="000027E1" w:rsidRDefault="00997523" w:rsidP="00997523">
      <w:pPr>
        <w:pStyle w:val="paragraph"/>
        <w:spacing w:before="0" w:beforeAutospacing="0" w:after="0" w:afterAutospacing="0"/>
        <w:textAlignment w:val="baseline"/>
        <w:rPr>
          <w:rStyle w:val="normaltextrun"/>
          <w:rFonts w:ascii="Georgia" w:hAnsi="Georgia" w:cs="Segoe UI"/>
        </w:rPr>
      </w:pPr>
      <w:r w:rsidRPr="000027E1">
        <w:rPr>
          <w:rStyle w:val="normaltextrun"/>
          <w:rFonts w:ascii="Georgia" w:hAnsi="Georgia" w:cs="Segoe UI"/>
          <w:b/>
          <w:bCs/>
        </w:rPr>
        <w:t>Role profile:</w:t>
      </w:r>
      <w:r w:rsidRPr="000027E1">
        <w:rPr>
          <w:rStyle w:val="normaltextrun"/>
          <w:rFonts w:ascii="Georgia" w:hAnsi="Georgia" w:cs="Segoe UI"/>
        </w:rPr>
        <w:t xml:space="preserve"> A</w:t>
      </w:r>
      <w:r w:rsidR="004F2F97" w:rsidRPr="000027E1">
        <w:rPr>
          <w:rStyle w:val="normaltextrun"/>
          <w:rFonts w:ascii="Georgia" w:hAnsi="Georgia" w:cs="Segoe UI"/>
        </w:rPr>
        <w:t>n exciting</w:t>
      </w:r>
      <w:r w:rsidR="001725A3" w:rsidRPr="000027E1">
        <w:rPr>
          <w:rStyle w:val="normaltextrun"/>
          <w:rFonts w:ascii="Georgia" w:hAnsi="Georgia" w:cs="Segoe UI"/>
        </w:rPr>
        <w:t>, flexible</w:t>
      </w:r>
      <w:r w:rsidR="005E2623" w:rsidRPr="000027E1">
        <w:rPr>
          <w:rStyle w:val="normaltextrun"/>
          <w:rFonts w:ascii="Georgia" w:hAnsi="Georgia" w:cs="Segoe UI"/>
        </w:rPr>
        <w:t xml:space="preserve"> </w:t>
      </w:r>
      <w:r w:rsidR="004F2F97" w:rsidRPr="000027E1">
        <w:rPr>
          <w:rStyle w:val="normaltextrun"/>
          <w:rFonts w:ascii="Georgia" w:hAnsi="Georgia" w:cs="Segoe UI"/>
        </w:rPr>
        <w:t xml:space="preserve">opportunity to join a </w:t>
      </w:r>
      <w:r w:rsidR="003D1DC4" w:rsidRPr="000027E1">
        <w:rPr>
          <w:rStyle w:val="normaltextrun"/>
          <w:rFonts w:ascii="Georgia" w:hAnsi="Georgia" w:cs="Segoe UI"/>
        </w:rPr>
        <w:t>small and committed fundraising team at Mentoring Plus</w:t>
      </w:r>
      <w:r w:rsidR="002704E9" w:rsidRPr="000027E1">
        <w:rPr>
          <w:rStyle w:val="normaltextrun"/>
          <w:rFonts w:ascii="Georgia" w:hAnsi="Georgia" w:cs="Segoe UI"/>
        </w:rPr>
        <w:t xml:space="preserve">. </w:t>
      </w:r>
      <w:r w:rsidR="001A5074" w:rsidRPr="000027E1">
        <w:rPr>
          <w:rStyle w:val="normaltextrun"/>
          <w:rFonts w:ascii="Georgia" w:hAnsi="Georgia" w:cs="Segoe UI"/>
        </w:rPr>
        <w:t>We</w:t>
      </w:r>
      <w:r w:rsidR="00607277" w:rsidRPr="000027E1">
        <w:rPr>
          <w:rStyle w:val="normaltextrun"/>
          <w:rFonts w:ascii="Georgia" w:hAnsi="Georgia" w:cs="Segoe UI"/>
        </w:rPr>
        <w:t>’</w:t>
      </w:r>
      <w:r w:rsidR="001A5074" w:rsidRPr="000027E1">
        <w:rPr>
          <w:rStyle w:val="normaltextrun"/>
          <w:rFonts w:ascii="Georgia" w:hAnsi="Georgia" w:cs="Segoe UI"/>
        </w:rPr>
        <w:t xml:space="preserve">re looking for someone who is a </w:t>
      </w:r>
      <w:r w:rsidR="009B5D0A" w:rsidRPr="000027E1">
        <w:rPr>
          <w:rStyle w:val="normaltextrun"/>
          <w:rFonts w:ascii="Georgia" w:hAnsi="Georgia" w:cs="Segoe UI"/>
        </w:rPr>
        <w:t>confident</w:t>
      </w:r>
      <w:r w:rsidR="001D1B3D" w:rsidRPr="000027E1">
        <w:rPr>
          <w:rStyle w:val="normaltextrun"/>
          <w:rFonts w:ascii="Georgia" w:hAnsi="Georgia" w:cs="Segoe UI"/>
        </w:rPr>
        <w:t xml:space="preserve"> event organiser and</w:t>
      </w:r>
      <w:r w:rsidR="009B5D0A" w:rsidRPr="000027E1">
        <w:rPr>
          <w:rStyle w:val="normaltextrun"/>
          <w:rFonts w:ascii="Georgia" w:hAnsi="Georgia" w:cs="Segoe UI"/>
        </w:rPr>
        <w:t xml:space="preserve"> </w:t>
      </w:r>
      <w:r w:rsidR="001A5074" w:rsidRPr="000027E1">
        <w:rPr>
          <w:rStyle w:val="normaltextrun"/>
          <w:rFonts w:ascii="Georgia" w:hAnsi="Georgia" w:cs="Segoe UI"/>
        </w:rPr>
        <w:t>relationship builder</w:t>
      </w:r>
      <w:r w:rsidR="00AE2A76" w:rsidRPr="000027E1">
        <w:rPr>
          <w:rStyle w:val="normaltextrun"/>
          <w:rFonts w:ascii="Georgia" w:hAnsi="Georgia" w:cs="Segoe UI"/>
        </w:rPr>
        <w:t xml:space="preserve">, who can </w:t>
      </w:r>
      <w:r w:rsidR="00E16640" w:rsidRPr="000027E1">
        <w:rPr>
          <w:rStyle w:val="normaltextrun"/>
          <w:rFonts w:ascii="Georgia" w:hAnsi="Georgia" w:cs="Segoe UI"/>
        </w:rPr>
        <w:t xml:space="preserve">develop and </w:t>
      </w:r>
      <w:r w:rsidR="00007DED" w:rsidRPr="000027E1">
        <w:rPr>
          <w:rStyle w:val="normaltextrun"/>
          <w:rFonts w:ascii="Georgia" w:hAnsi="Georgia" w:cs="Segoe UI"/>
        </w:rPr>
        <w:t>leverage</w:t>
      </w:r>
      <w:r w:rsidR="00E16640" w:rsidRPr="000027E1">
        <w:rPr>
          <w:rStyle w:val="normaltextrun"/>
          <w:rFonts w:ascii="Georgia" w:hAnsi="Georgia" w:cs="Segoe UI"/>
        </w:rPr>
        <w:t xml:space="preserve"> connections with </w:t>
      </w:r>
      <w:r w:rsidR="00007DED" w:rsidRPr="000027E1">
        <w:rPr>
          <w:rStyle w:val="normaltextrun"/>
          <w:rFonts w:ascii="Georgia" w:hAnsi="Georgia" w:cs="Segoe UI"/>
        </w:rPr>
        <w:t>individuals, business</w:t>
      </w:r>
      <w:r w:rsidR="00E26C28" w:rsidRPr="000027E1">
        <w:rPr>
          <w:rStyle w:val="normaltextrun"/>
          <w:rFonts w:ascii="Georgia" w:hAnsi="Georgia" w:cs="Segoe UI"/>
        </w:rPr>
        <w:t>es</w:t>
      </w:r>
      <w:r w:rsidR="00D76E55" w:rsidRPr="000027E1">
        <w:rPr>
          <w:rStyle w:val="normaltextrun"/>
          <w:rFonts w:ascii="Georgia" w:hAnsi="Georgia" w:cs="Segoe UI"/>
        </w:rPr>
        <w:t xml:space="preserve"> and</w:t>
      </w:r>
      <w:r w:rsidR="00E26C28" w:rsidRPr="000027E1">
        <w:rPr>
          <w:rStyle w:val="normaltextrun"/>
          <w:rFonts w:ascii="Georgia" w:hAnsi="Georgia" w:cs="Segoe UI"/>
        </w:rPr>
        <w:t xml:space="preserve"> external event organisers to maximise opportunities. </w:t>
      </w:r>
      <w:r w:rsidR="009C5B1D" w:rsidRPr="000027E1">
        <w:rPr>
          <w:rStyle w:val="normaltextrun"/>
          <w:rFonts w:ascii="Georgia" w:hAnsi="Georgia" w:cs="Segoe UI"/>
        </w:rPr>
        <w:t>As part of an energetic team, y</w:t>
      </w:r>
      <w:r w:rsidR="00D642C4" w:rsidRPr="000027E1">
        <w:rPr>
          <w:rStyle w:val="normaltextrun"/>
          <w:rFonts w:ascii="Georgia" w:hAnsi="Georgia" w:cs="Segoe UI"/>
        </w:rPr>
        <w:t>ou</w:t>
      </w:r>
      <w:r w:rsidR="00AF12AB" w:rsidRPr="000027E1">
        <w:rPr>
          <w:rStyle w:val="normaltextrun"/>
          <w:rFonts w:ascii="Georgia" w:hAnsi="Georgia" w:cs="Segoe UI"/>
        </w:rPr>
        <w:t>’</w:t>
      </w:r>
      <w:r w:rsidR="00D642C4" w:rsidRPr="000027E1">
        <w:rPr>
          <w:rStyle w:val="normaltextrun"/>
          <w:rFonts w:ascii="Georgia" w:hAnsi="Georgia" w:cs="Segoe UI"/>
        </w:rPr>
        <w:t xml:space="preserve">ll </w:t>
      </w:r>
      <w:r w:rsidR="00CB70EB" w:rsidRPr="000027E1">
        <w:rPr>
          <w:rStyle w:val="normaltextrun"/>
          <w:rFonts w:ascii="Georgia" w:hAnsi="Georgia" w:cs="Segoe UI"/>
        </w:rPr>
        <w:t xml:space="preserve">be responsible for </w:t>
      </w:r>
      <w:r w:rsidR="009C5B1D" w:rsidRPr="000027E1">
        <w:rPr>
          <w:rStyle w:val="normaltextrun"/>
          <w:rFonts w:ascii="Georgia" w:hAnsi="Georgia" w:cs="Segoe UI"/>
        </w:rPr>
        <w:t xml:space="preserve">a number of key </w:t>
      </w:r>
      <w:r w:rsidR="00783DE5" w:rsidRPr="000027E1">
        <w:rPr>
          <w:rStyle w:val="normaltextrun"/>
          <w:rFonts w:ascii="Georgia" w:hAnsi="Georgia" w:cs="Segoe UI"/>
        </w:rPr>
        <w:t xml:space="preserve">fundraising </w:t>
      </w:r>
      <w:r w:rsidR="009C5B1D" w:rsidRPr="000027E1">
        <w:rPr>
          <w:rStyle w:val="normaltextrun"/>
          <w:rFonts w:ascii="Georgia" w:hAnsi="Georgia" w:cs="Segoe UI"/>
        </w:rPr>
        <w:t xml:space="preserve">events over the year, </w:t>
      </w:r>
      <w:r w:rsidR="00BF46DF">
        <w:rPr>
          <w:rStyle w:val="normaltextrun"/>
          <w:rFonts w:ascii="Georgia" w:hAnsi="Georgia" w:cs="Segoe UI"/>
        </w:rPr>
        <w:t xml:space="preserve">while </w:t>
      </w:r>
      <w:r w:rsidR="007B44AC" w:rsidRPr="000027E1">
        <w:rPr>
          <w:rStyle w:val="normaltextrun"/>
          <w:rFonts w:ascii="Georgia" w:hAnsi="Georgia" w:cs="Segoe UI"/>
        </w:rPr>
        <w:t>supporting</w:t>
      </w:r>
      <w:r w:rsidR="009C5B1D" w:rsidRPr="000027E1">
        <w:rPr>
          <w:rStyle w:val="normaltextrun"/>
          <w:rFonts w:ascii="Georgia" w:hAnsi="Georgia" w:cs="Segoe UI"/>
        </w:rPr>
        <w:t xml:space="preserve"> </w:t>
      </w:r>
      <w:r w:rsidR="00AF12AB" w:rsidRPr="000027E1">
        <w:rPr>
          <w:rStyle w:val="normaltextrun"/>
          <w:rFonts w:ascii="Georgia" w:hAnsi="Georgia" w:cs="Segoe UI"/>
        </w:rPr>
        <w:t xml:space="preserve">campaigns, networking and </w:t>
      </w:r>
      <w:r w:rsidR="007B44AC" w:rsidRPr="000027E1">
        <w:rPr>
          <w:rStyle w:val="normaltextrun"/>
          <w:rFonts w:ascii="Georgia" w:hAnsi="Georgia" w:cs="Segoe UI"/>
        </w:rPr>
        <w:t>enterprise projects</w:t>
      </w:r>
      <w:r w:rsidR="00EE02EA" w:rsidRPr="000027E1">
        <w:rPr>
          <w:rStyle w:val="normaltextrun"/>
          <w:rFonts w:ascii="Georgia" w:hAnsi="Georgia" w:cs="Segoe UI"/>
        </w:rPr>
        <w:t xml:space="preserve"> in between</w:t>
      </w:r>
      <w:r w:rsidR="005C57B8" w:rsidRPr="000027E1">
        <w:rPr>
          <w:rStyle w:val="normaltextrun"/>
          <w:rFonts w:ascii="Georgia" w:hAnsi="Georgia" w:cs="Segoe UI"/>
        </w:rPr>
        <w:t>.</w:t>
      </w:r>
      <w:r w:rsidR="00B44B2B" w:rsidRPr="000027E1">
        <w:rPr>
          <w:rStyle w:val="normaltextrun"/>
          <w:rFonts w:ascii="Georgia" w:hAnsi="Georgia" w:cs="Segoe UI"/>
        </w:rPr>
        <w:t xml:space="preserve"> </w:t>
      </w:r>
    </w:p>
    <w:p w14:paraId="57C7465C" w14:textId="77777777" w:rsidR="00645B5F" w:rsidRPr="000027E1" w:rsidRDefault="00645B5F" w:rsidP="00997523">
      <w:pPr>
        <w:pStyle w:val="paragraph"/>
        <w:spacing w:before="0" w:beforeAutospacing="0" w:after="0" w:afterAutospacing="0"/>
        <w:textAlignment w:val="baseline"/>
        <w:rPr>
          <w:rStyle w:val="normaltextrun"/>
          <w:rFonts w:ascii="Georgia" w:hAnsi="Georgia" w:cs="Segoe UI"/>
          <w:b/>
          <w:bCs/>
        </w:rPr>
      </w:pPr>
    </w:p>
    <w:p w14:paraId="3A109DDA" w14:textId="48ED6EFA" w:rsidR="00997523" w:rsidRPr="000027E1" w:rsidRDefault="00997523" w:rsidP="00997523">
      <w:pPr>
        <w:pStyle w:val="paragraph"/>
        <w:spacing w:before="0" w:beforeAutospacing="0" w:after="0" w:afterAutospacing="0"/>
        <w:textAlignment w:val="baseline"/>
        <w:rPr>
          <w:rFonts w:ascii="Segoe UI" w:hAnsi="Segoe UI" w:cs="Segoe UI"/>
        </w:rPr>
      </w:pPr>
      <w:r w:rsidRPr="000027E1">
        <w:rPr>
          <w:rStyle w:val="normaltextrun"/>
          <w:rFonts w:ascii="Georgia" w:hAnsi="Georgia" w:cs="Segoe UI"/>
          <w:b/>
          <w:bCs/>
        </w:rPr>
        <w:t>Job Description: </w:t>
      </w:r>
      <w:r w:rsidRPr="000027E1">
        <w:rPr>
          <w:rStyle w:val="eop"/>
          <w:rFonts w:ascii="Georgia" w:hAnsi="Georgia" w:cs="Segoe UI"/>
        </w:rPr>
        <w:t> </w:t>
      </w:r>
    </w:p>
    <w:p w14:paraId="2C732501" w14:textId="77777777" w:rsidR="00645B5F" w:rsidRPr="000027E1" w:rsidRDefault="00645B5F" w:rsidP="00997523">
      <w:pPr>
        <w:pStyle w:val="paragraph"/>
        <w:spacing w:before="0" w:beforeAutospacing="0" w:after="0" w:afterAutospacing="0"/>
        <w:textAlignment w:val="baseline"/>
        <w:rPr>
          <w:rStyle w:val="normaltextrun"/>
          <w:rFonts w:ascii="Georgia" w:hAnsi="Georgia" w:cs="Segoe UI"/>
          <w:b/>
          <w:bCs/>
        </w:rPr>
      </w:pPr>
    </w:p>
    <w:p w14:paraId="63D42F5A" w14:textId="672F009B" w:rsidR="00C17F54" w:rsidRPr="004B4577" w:rsidRDefault="005A6F54" w:rsidP="00997523">
      <w:pPr>
        <w:pStyle w:val="paragraph"/>
        <w:spacing w:before="0" w:beforeAutospacing="0" w:after="0" w:afterAutospacing="0"/>
        <w:textAlignment w:val="baseline"/>
        <w:rPr>
          <w:rStyle w:val="eop"/>
          <w:rFonts w:ascii="Georgia" w:hAnsi="Georgia" w:cs="Segoe UI"/>
          <w:i/>
          <w:iCs/>
        </w:rPr>
      </w:pPr>
      <w:r w:rsidRPr="004B4577">
        <w:rPr>
          <w:rStyle w:val="eop"/>
          <w:rFonts w:ascii="Georgia" w:hAnsi="Georgia" w:cs="Segoe UI"/>
          <w:i/>
          <w:iCs/>
        </w:rPr>
        <w:t>Specific to the role</w:t>
      </w:r>
    </w:p>
    <w:p w14:paraId="0A295AAD" w14:textId="77777777" w:rsidR="005A6F54" w:rsidRPr="000027E1" w:rsidRDefault="005A6F54" w:rsidP="00997523">
      <w:pPr>
        <w:pStyle w:val="paragraph"/>
        <w:spacing w:before="0" w:beforeAutospacing="0" w:after="0" w:afterAutospacing="0"/>
        <w:textAlignment w:val="baseline"/>
        <w:rPr>
          <w:rStyle w:val="eop"/>
          <w:rFonts w:ascii="Georgia" w:hAnsi="Georgia" w:cs="Segoe UI"/>
        </w:rPr>
      </w:pPr>
    </w:p>
    <w:p w14:paraId="066DDB33" w14:textId="3D04BCFD" w:rsidR="006D16B9" w:rsidRPr="000027E1" w:rsidRDefault="006D16B9" w:rsidP="006D16B9">
      <w:pPr>
        <w:pStyle w:val="paragraph"/>
        <w:numPr>
          <w:ilvl w:val="0"/>
          <w:numId w:val="8"/>
        </w:numPr>
        <w:spacing w:before="0" w:beforeAutospacing="0" w:after="0" w:afterAutospacing="0"/>
        <w:textAlignment w:val="baseline"/>
        <w:rPr>
          <w:rStyle w:val="eop"/>
          <w:rFonts w:ascii="Segoe UI" w:hAnsi="Segoe UI" w:cs="Segoe UI"/>
        </w:rPr>
      </w:pPr>
      <w:r w:rsidRPr="000027E1">
        <w:rPr>
          <w:rStyle w:val="eop"/>
          <w:rFonts w:ascii="Georgia" w:hAnsi="Georgia" w:cs="Segoe UI"/>
        </w:rPr>
        <w:t>Design, plan and implement key fundraising events over the year</w:t>
      </w:r>
      <w:r w:rsidR="00EB0A04" w:rsidRPr="000027E1">
        <w:rPr>
          <w:rStyle w:val="eop"/>
          <w:rFonts w:ascii="Georgia" w:hAnsi="Georgia" w:cs="Segoe UI"/>
        </w:rPr>
        <w:t>, building on existing formats and developing new as opportunities arise</w:t>
      </w:r>
    </w:p>
    <w:p w14:paraId="149FB869" w14:textId="78D6B72E" w:rsidR="00B02018" w:rsidRPr="000027E1" w:rsidRDefault="00847F1F" w:rsidP="006835E7">
      <w:pPr>
        <w:pStyle w:val="paragraph"/>
        <w:numPr>
          <w:ilvl w:val="0"/>
          <w:numId w:val="8"/>
        </w:numPr>
        <w:spacing w:before="0" w:beforeAutospacing="0" w:after="0" w:afterAutospacing="0"/>
        <w:textAlignment w:val="baseline"/>
        <w:rPr>
          <w:rStyle w:val="eop"/>
          <w:rFonts w:ascii="Segoe UI" w:hAnsi="Segoe UI" w:cs="Segoe UI"/>
        </w:rPr>
      </w:pPr>
      <w:r w:rsidRPr="000027E1">
        <w:rPr>
          <w:rStyle w:val="eop"/>
          <w:rFonts w:ascii="Georgia" w:hAnsi="Georgia" w:cs="Segoe UI"/>
        </w:rPr>
        <w:t>B</w:t>
      </w:r>
      <w:r w:rsidR="00364472" w:rsidRPr="000027E1">
        <w:rPr>
          <w:rStyle w:val="eop"/>
          <w:rFonts w:ascii="Georgia" w:hAnsi="Georgia" w:cs="Segoe UI"/>
        </w:rPr>
        <w:t>uild and maintain relationships with</w:t>
      </w:r>
      <w:r w:rsidR="009C651F" w:rsidRPr="000027E1">
        <w:rPr>
          <w:rStyle w:val="eop"/>
          <w:rFonts w:ascii="Georgia" w:hAnsi="Georgia" w:cs="Segoe UI"/>
        </w:rPr>
        <w:t xml:space="preserve"> existing and</w:t>
      </w:r>
      <w:r w:rsidR="00364472" w:rsidRPr="000027E1">
        <w:rPr>
          <w:rStyle w:val="eop"/>
          <w:rFonts w:ascii="Georgia" w:hAnsi="Georgia" w:cs="Segoe UI"/>
        </w:rPr>
        <w:t xml:space="preserve"> </w:t>
      </w:r>
      <w:r w:rsidR="0083796C" w:rsidRPr="000027E1">
        <w:rPr>
          <w:rStyle w:val="eop"/>
          <w:rFonts w:ascii="Georgia" w:hAnsi="Georgia" w:cs="Segoe UI"/>
        </w:rPr>
        <w:t>potential donors</w:t>
      </w:r>
      <w:r w:rsidR="00EF05D6" w:rsidRPr="000027E1">
        <w:rPr>
          <w:rStyle w:val="eop"/>
          <w:rFonts w:ascii="Georgia" w:hAnsi="Georgia" w:cs="Segoe UI"/>
        </w:rPr>
        <w:t xml:space="preserve"> </w:t>
      </w:r>
      <w:r w:rsidR="00602BF3" w:rsidRPr="000027E1">
        <w:rPr>
          <w:rStyle w:val="eop"/>
          <w:rFonts w:ascii="Georgia" w:hAnsi="Georgia" w:cs="Segoe UI"/>
        </w:rPr>
        <w:t>including local businesses</w:t>
      </w:r>
      <w:r w:rsidR="00B02018" w:rsidRPr="000027E1">
        <w:rPr>
          <w:rStyle w:val="eop"/>
          <w:rFonts w:ascii="Georgia" w:hAnsi="Georgia" w:cs="Segoe UI"/>
        </w:rPr>
        <w:t>, organisations,</w:t>
      </w:r>
      <w:r w:rsidR="00602BF3" w:rsidRPr="000027E1">
        <w:rPr>
          <w:rStyle w:val="eop"/>
          <w:rFonts w:ascii="Georgia" w:hAnsi="Georgia" w:cs="Segoe UI"/>
        </w:rPr>
        <w:t xml:space="preserve"> </w:t>
      </w:r>
      <w:r w:rsidR="00B02018" w:rsidRPr="000027E1">
        <w:rPr>
          <w:rStyle w:val="eop"/>
          <w:rFonts w:ascii="Georgia" w:hAnsi="Georgia" w:cs="Segoe UI"/>
        </w:rPr>
        <w:t>and individual</w:t>
      </w:r>
      <w:r w:rsidR="00002773" w:rsidRPr="000027E1">
        <w:rPr>
          <w:rStyle w:val="eop"/>
          <w:rFonts w:ascii="Georgia" w:hAnsi="Georgia" w:cs="Segoe UI"/>
        </w:rPr>
        <w:t>s</w:t>
      </w:r>
      <w:r w:rsidR="009770DE" w:rsidRPr="000027E1">
        <w:rPr>
          <w:rStyle w:val="eop"/>
          <w:rFonts w:ascii="Georgia" w:hAnsi="Georgia" w:cs="Segoe UI"/>
        </w:rPr>
        <w:t xml:space="preserve"> </w:t>
      </w:r>
      <w:r w:rsidR="00A47E5B" w:rsidRPr="000027E1">
        <w:rPr>
          <w:rStyle w:val="eop"/>
          <w:rFonts w:ascii="Georgia" w:hAnsi="Georgia" w:cs="Segoe UI"/>
        </w:rPr>
        <w:t xml:space="preserve">to achieve fundraising targets required. </w:t>
      </w:r>
    </w:p>
    <w:p w14:paraId="6FC3B1CE" w14:textId="168299DF" w:rsidR="00A31B05" w:rsidRPr="000027E1" w:rsidRDefault="00A31B05" w:rsidP="006835E7">
      <w:pPr>
        <w:pStyle w:val="paragraph"/>
        <w:numPr>
          <w:ilvl w:val="0"/>
          <w:numId w:val="8"/>
        </w:numPr>
        <w:spacing w:before="0" w:beforeAutospacing="0" w:after="0" w:afterAutospacing="0"/>
        <w:textAlignment w:val="baseline"/>
        <w:rPr>
          <w:rStyle w:val="eop"/>
          <w:rFonts w:ascii="Segoe UI" w:hAnsi="Segoe UI" w:cs="Segoe UI"/>
        </w:rPr>
      </w:pPr>
      <w:r w:rsidRPr="000027E1">
        <w:rPr>
          <w:rStyle w:val="eop"/>
          <w:rFonts w:ascii="Georgia" w:hAnsi="Georgia" w:cs="Segoe UI"/>
        </w:rPr>
        <w:t xml:space="preserve">Effectively steward relationships </w:t>
      </w:r>
      <w:r w:rsidR="009E6D5D" w:rsidRPr="000027E1">
        <w:rPr>
          <w:rStyle w:val="eop"/>
          <w:rFonts w:ascii="Georgia" w:hAnsi="Georgia" w:cs="Segoe UI"/>
        </w:rPr>
        <w:t xml:space="preserve">by ensuring </w:t>
      </w:r>
      <w:r w:rsidR="006D16B9" w:rsidRPr="000027E1">
        <w:rPr>
          <w:rStyle w:val="eop"/>
          <w:rFonts w:ascii="Georgia" w:hAnsi="Georgia" w:cs="Segoe UI"/>
        </w:rPr>
        <w:t>supporters</w:t>
      </w:r>
      <w:r w:rsidR="009E6D5D" w:rsidRPr="000027E1">
        <w:rPr>
          <w:rStyle w:val="eop"/>
          <w:rFonts w:ascii="Georgia" w:hAnsi="Georgia" w:cs="Segoe UI"/>
        </w:rPr>
        <w:t xml:space="preserve"> are thanked, </w:t>
      </w:r>
      <w:r w:rsidR="00B02991" w:rsidRPr="000027E1">
        <w:rPr>
          <w:rStyle w:val="eop"/>
          <w:rFonts w:ascii="Georgia" w:hAnsi="Georgia" w:cs="Segoe UI"/>
        </w:rPr>
        <w:t xml:space="preserve">communicating </w:t>
      </w:r>
      <w:r w:rsidR="009E6D5D" w:rsidRPr="000027E1">
        <w:rPr>
          <w:rStyle w:val="eop"/>
          <w:rFonts w:ascii="Georgia" w:hAnsi="Georgia" w:cs="Segoe UI"/>
        </w:rPr>
        <w:t xml:space="preserve">the impact of their gift </w:t>
      </w:r>
      <w:r w:rsidR="00B02991" w:rsidRPr="000027E1">
        <w:rPr>
          <w:rStyle w:val="eop"/>
          <w:rFonts w:ascii="Georgia" w:hAnsi="Georgia" w:cs="Segoe UI"/>
        </w:rPr>
        <w:t>and</w:t>
      </w:r>
      <w:r w:rsidR="00893C7B" w:rsidRPr="000027E1">
        <w:rPr>
          <w:rStyle w:val="eop"/>
          <w:rFonts w:ascii="Georgia" w:hAnsi="Georgia" w:cs="Segoe UI"/>
        </w:rPr>
        <w:t xml:space="preserve"> </w:t>
      </w:r>
      <w:r w:rsidR="009E6D5D" w:rsidRPr="000027E1">
        <w:rPr>
          <w:rStyle w:val="normaltextrun"/>
          <w:rFonts w:ascii="Georgia" w:hAnsi="Georgia" w:cs="Segoe UI"/>
        </w:rPr>
        <w:t>maximis</w:t>
      </w:r>
      <w:r w:rsidR="00B02991" w:rsidRPr="000027E1">
        <w:rPr>
          <w:rStyle w:val="normaltextrun"/>
          <w:rFonts w:ascii="Georgia" w:hAnsi="Georgia" w:cs="Segoe UI"/>
        </w:rPr>
        <w:t>ing</w:t>
      </w:r>
      <w:r w:rsidR="009E6D5D" w:rsidRPr="000027E1">
        <w:rPr>
          <w:rStyle w:val="normaltextrun"/>
          <w:rFonts w:ascii="Georgia" w:hAnsi="Georgia" w:cs="Segoe UI"/>
        </w:rPr>
        <w:t xml:space="preserve"> their opportunities to give</w:t>
      </w:r>
      <w:r w:rsidR="0090653F" w:rsidRPr="000027E1">
        <w:rPr>
          <w:rStyle w:val="normaltextrun"/>
          <w:rFonts w:ascii="Georgia" w:hAnsi="Georgia" w:cs="Segoe UI"/>
        </w:rPr>
        <w:t>.</w:t>
      </w:r>
      <w:r w:rsidR="009E6D5D" w:rsidRPr="000027E1">
        <w:rPr>
          <w:rStyle w:val="normaltextrun"/>
          <w:rFonts w:ascii="Georgia" w:hAnsi="Georgia" w:cs="Segoe UI"/>
        </w:rPr>
        <w:t> </w:t>
      </w:r>
      <w:r w:rsidR="009E6D5D" w:rsidRPr="000027E1">
        <w:rPr>
          <w:rStyle w:val="eop"/>
          <w:rFonts w:ascii="Georgia" w:hAnsi="Georgia" w:cs="Segoe UI"/>
        </w:rPr>
        <w:t> </w:t>
      </w:r>
    </w:p>
    <w:p w14:paraId="20BD8011" w14:textId="77777777" w:rsidR="003A73A3" w:rsidRPr="000027E1" w:rsidRDefault="003A73A3" w:rsidP="003A73A3">
      <w:pPr>
        <w:pStyle w:val="paragraph"/>
        <w:numPr>
          <w:ilvl w:val="0"/>
          <w:numId w:val="8"/>
        </w:numPr>
        <w:spacing w:before="0" w:beforeAutospacing="0" w:after="0" w:afterAutospacing="0"/>
        <w:textAlignment w:val="baseline"/>
        <w:rPr>
          <w:rStyle w:val="eop"/>
          <w:rFonts w:ascii="Georgia" w:hAnsi="Georgia" w:cs="Segoe UI"/>
        </w:rPr>
      </w:pPr>
      <w:r w:rsidRPr="000027E1">
        <w:rPr>
          <w:rStyle w:val="normaltextrun"/>
          <w:rFonts w:ascii="Georgia" w:hAnsi="Georgia" w:cs="Calibri"/>
          <w:color w:val="000000"/>
          <w:shd w:val="clear" w:color="auto" w:fill="FFFFFF"/>
        </w:rPr>
        <w:t>Develop and maintain relationships with key organisations and networks in the local area to promote our work and maximise collaboration.</w:t>
      </w:r>
    </w:p>
    <w:p w14:paraId="23D4DADD" w14:textId="48FA4CA1" w:rsidR="00002773" w:rsidRPr="000027E1" w:rsidRDefault="0046493C" w:rsidP="006835E7">
      <w:pPr>
        <w:pStyle w:val="paragraph"/>
        <w:numPr>
          <w:ilvl w:val="0"/>
          <w:numId w:val="8"/>
        </w:numPr>
        <w:spacing w:before="0" w:beforeAutospacing="0" w:after="0" w:afterAutospacing="0"/>
        <w:textAlignment w:val="baseline"/>
        <w:rPr>
          <w:rStyle w:val="eop"/>
          <w:rFonts w:ascii="Georgia" w:hAnsi="Georgia" w:cs="Segoe UI"/>
        </w:rPr>
      </w:pPr>
      <w:r w:rsidRPr="000027E1">
        <w:rPr>
          <w:rStyle w:val="eop"/>
          <w:rFonts w:ascii="Georgia" w:hAnsi="Georgia" w:cs="Segoe UI"/>
        </w:rPr>
        <w:t>Promote</w:t>
      </w:r>
      <w:r w:rsidR="00002773" w:rsidRPr="000027E1">
        <w:rPr>
          <w:rStyle w:val="eop"/>
          <w:rFonts w:ascii="Georgia" w:hAnsi="Georgia" w:cs="Segoe UI"/>
        </w:rPr>
        <w:t xml:space="preserve"> opportunities for </w:t>
      </w:r>
      <w:r w:rsidRPr="000027E1">
        <w:rPr>
          <w:rStyle w:val="eop"/>
          <w:rFonts w:ascii="Georgia" w:hAnsi="Georgia" w:cs="Segoe UI"/>
        </w:rPr>
        <w:t xml:space="preserve">individuals and businesses </w:t>
      </w:r>
      <w:r w:rsidR="00237044" w:rsidRPr="000027E1">
        <w:rPr>
          <w:rStyle w:val="eop"/>
          <w:rFonts w:ascii="Georgia" w:hAnsi="Georgia" w:cs="Segoe UI"/>
        </w:rPr>
        <w:t xml:space="preserve">to engage with Mentoring Plus </w:t>
      </w:r>
      <w:r w:rsidR="001F19D6" w:rsidRPr="000027E1">
        <w:rPr>
          <w:rStyle w:val="eop"/>
          <w:rFonts w:ascii="Georgia" w:hAnsi="Georgia" w:cs="Segoe UI"/>
        </w:rPr>
        <w:t>through</w:t>
      </w:r>
      <w:r w:rsidR="00AD6D95" w:rsidRPr="000027E1">
        <w:rPr>
          <w:rStyle w:val="eop"/>
          <w:rFonts w:ascii="Georgia" w:hAnsi="Georgia" w:cs="Segoe UI"/>
        </w:rPr>
        <w:t xml:space="preserve"> their own</w:t>
      </w:r>
      <w:r w:rsidR="001F19D6" w:rsidRPr="000027E1">
        <w:rPr>
          <w:rStyle w:val="eop"/>
          <w:rFonts w:ascii="Georgia" w:hAnsi="Georgia" w:cs="Segoe UI"/>
        </w:rPr>
        <w:t xml:space="preserve"> fundraising events and challenges. </w:t>
      </w:r>
    </w:p>
    <w:p w14:paraId="0EEF9177" w14:textId="22808393" w:rsidR="007F0402" w:rsidRPr="000027E1" w:rsidRDefault="007F0402" w:rsidP="007F0402">
      <w:pPr>
        <w:pStyle w:val="paragraph"/>
        <w:numPr>
          <w:ilvl w:val="0"/>
          <w:numId w:val="8"/>
        </w:numPr>
        <w:spacing w:before="0" w:beforeAutospacing="0" w:after="0" w:afterAutospacing="0"/>
        <w:textAlignment w:val="baseline"/>
        <w:rPr>
          <w:rStyle w:val="normaltextrun"/>
          <w:rFonts w:ascii="Georgia" w:hAnsi="Georgia" w:cs="Segoe UI"/>
        </w:rPr>
      </w:pPr>
      <w:r w:rsidRPr="000027E1">
        <w:rPr>
          <w:rStyle w:val="normaltextrun"/>
          <w:rFonts w:ascii="Georgia" w:hAnsi="Georgia" w:cs="Segoe UI"/>
        </w:rPr>
        <w:t xml:space="preserve">Engage with young people to ensure </w:t>
      </w:r>
      <w:r w:rsidR="003F4679" w:rsidRPr="000027E1">
        <w:rPr>
          <w:rStyle w:val="normaltextrun"/>
          <w:rFonts w:ascii="Georgia" w:hAnsi="Georgia" w:cs="Segoe UI"/>
        </w:rPr>
        <w:t>our communications</w:t>
      </w:r>
      <w:r w:rsidR="00503627" w:rsidRPr="000027E1">
        <w:rPr>
          <w:rStyle w:val="normaltextrun"/>
          <w:rFonts w:ascii="Georgia" w:hAnsi="Georgia" w:cs="Segoe UI"/>
        </w:rPr>
        <w:t xml:space="preserve"> reflect their experiences</w:t>
      </w:r>
      <w:r w:rsidRPr="000027E1">
        <w:rPr>
          <w:rStyle w:val="normaltextrun"/>
          <w:rFonts w:ascii="Georgia" w:hAnsi="Georgia" w:cs="Segoe UI"/>
        </w:rPr>
        <w:t>.</w:t>
      </w:r>
      <w:r w:rsidRPr="000027E1">
        <w:rPr>
          <w:rStyle w:val="eop"/>
          <w:rFonts w:ascii="Georgia" w:hAnsi="Georgia" w:cs="Segoe UI"/>
        </w:rPr>
        <w:t> </w:t>
      </w:r>
    </w:p>
    <w:p w14:paraId="11E39352" w14:textId="02603D95" w:rsidR="00945A02" w:rsidRPr="000027E1" w:rsidRDefault="00997523" w:rsidP="00B44415">
      <w:pPr>
        <w:pStyle w:val="paragraph"/>
        <w:numPr>
          <w:ilvl w:val="0"/>
          <w:numId w:val="8"/>
        </w:numPr>
        <w:spacing w:before="0" w:beforeAutospacing="0" w:after="0" w:afterAutospacing="0"/>
        <w:textAlignment w:val="baseline"/>
        <w:rPr>
          <w:rStyle w:val="eop"/>
          <w:rFonts w:ascii="Georgia" w:hAnsi="Georgia" w:cs="Segoe UI"/>
        </w:rPr>
      </w:pPr>
      <w:r w:rsidRPr="000027E1">
        <w:rPr>
          <w:rStyle w:val="normaltextrun"/>
          <w:rFonts w:ascii="Georgia" w:hAnsi="Georgia" w:cs="Segoe UI"/>
        </w:rPr>
        <w:t>Ensure fundraising is carried out and all funds are efficiently collected in accordance with our Cash Handling Policy</w:t>
      </w:r>
      <w:r w:rsidR="00945A02" w:rsidRPr="000027E1">
        <w:rPr>
          <w:rStyle w:val="normaltextrun"/>
          <w:rFonts w:ascii="Georgia" w:hAnsi="Georgia" w:cs="Segoe UI"/>
        </w:rPr>
        <w:t>.</w:t>
      </w:r>
      <w:r w:rsidRPr="000027E1">
        <w:rPr>
          <w:rStyle w:val="eop"/>
          <w:rFonts w:ascii="Georgia" w:hAnsi="Georgia" w:cs="Segoe UI"/>
        </w:rPr>
        <w:t> </w:t>
      </w:r>
    </w:p>
    <w:p w14:paraId="2244EF04" w14:textId="434EDE0B" w:rsidR="005B0B4E" w:rsidRPr="000027E1" w:rsidRDefault="005B0B4E" w:rsidP="005B0B4E">
      <w:pPr>
        <w:pStyle w:val="ListParagraph"/>
        <w:numPr>
          <w:ilvl w:val="0"/>
          <w:numId w:val="8"/>
        </w:numPr>
        <w:contextualSpacing w:val="0"/>
        <w:rPr>
          <w:rFonts w:ascii="Georgia" w:hAnsi="Georgia"/>
          <w:color w:val="000000"/>
          <w:sz w:val="24"/>
          <w:szCs w:val="24"/>
        </w:rPr>
      </w:pPr>
      <w:r w:rsidRPr="000027E1">
        <w:rPr>
          <w:rFonts w:ascii="Georgia" w:hAnsi="Georgia"/>
          <w:color w:val="000000"/>
          <w:sz w:val="24"/>
          <w:szCs w:val="24"/>
        </w:rPr>
        <w:t>Ensure the charity’s communications consistently reflect its values, preferred vocabulary and the sensitivities of its service users and their families.</w:t>
      </w:r>
    </w:p>
    <w:p w14:paraId="4F864B74" w14:textId="04B1502A" w:rsidR="00945A02" w:rsidRPr="000027E1" w:rsidRDefault="00997523" w:rsidP="00945A02">
      <w:pPr>
        <w:pStyle w:val="paragraph"/>
        <w:numPr>
          <w:ilvl w:val="0"/>
          <w:numId w:val="8"/>
        </w:numPr>
        <w:spacing w:before="0" w:beforeAutospacing="0" w:after="0" w:afterAutospacing="0"/>
        <w:textAlignment w:val="baseline"/>
        <w:rPr>
          <w:rFonts w:ascii="Georgia" w:hAnsi="Georgia" w:cs="Segoe UI"/>
        </w:rPr>
      </w:pPr>
      <w:r w:rsidRPr="000027E1">
        <w:rPr>
          <w:rStyle w:val="normaltextrun"/>
          <w:rFonts w:ascii="Georgia" w:hAnsi="Georgia" w:cs="Segoe UI"/>
        </w:rPr>
        <w:t xml:space="preserve">Ensure Gift Aid is </w:t>
      </w:r>
      <w:r w:rsidR="000104DF" w:rsidRPr="000027E1">
        <w:rPr>
          <w:rStyle w:val="normaltextrun"/>
          <w:rFonts w:ascii="Georgia" w:hAnsi="Georgia" w:cs="Segoe UI"/>
        </w:rPr>
        <w:t xml:space="preserve">accurately </w:t>
      </w:r>
      <w:r w:rsidRPr="000027E1">
        <w:rPr>
          <w:rStyle w:val="normaltextrun"/>
          <w:rFonts w:ascii="Georgia" w:hAnsi="Georgia" w:cs="Segoe UI"/>
        </w:rPr>
        <w:t>claimed and reported on all income sources</w:t>
      </w:r>
      <w:r w:rsidR="00945A02" w:rsidRPr="000027E1">
        <w:rPr>
          <w:rStyle w:val="normaltextrun"/>
          <w:rFonts w:ascii="Georgia" w:hAnsi="Georgia" w:cs="Segoe UI"/>
        </w:rPr>
        <w:t>.</w:t>
      </w:r>
      <w:r w:rsidRPr="000027E1">
        <w:rPr>
          <w:rStyle w:val="eop"/>
          <w:rFonts w:ascii="Georgia" w:hAnsi="Georgia" w:cs="Segoe UI"/>
        </w:rPr>
        <w:t> </w:t>
      </w:r>
    </w:p>
    <w:p w14:paraId="5003147E" w14:textId="08467879" w:rsidR="00070D3B" w:rsidRPr="000027E1" w:rsidRDefault="00997523" w:rsidP="00070D3B">
      <w:pPr>
        <w:pStyle w:val="paragraph"/>
        <w:numPr>
          <w:ilvl w:val="0"/>
          <w:numId w:val="8"/>
        </w:numPr>
        <w:spacing w:before="0" w:beforeAutospacing="0" w:after="0" w:afterAutospacing="0"/>
        <w:textAlignment w:val="baseline"/>
        <w:rPr>
          <w:rFonts w:ascii="Georgia" w:hAnsi="Georgia" w:cs="Segoe UI"/>
        </w:rPr>
      </w:pPr>
      <w:r w:rsidRPr="000027E1">
        <w:rPr>
          <w:rStyle w:val="normaltextrun"/>
          <w:rFonts w:ascii="Georgia" w:hAnsi="Georgia" w:cs="Segoe UI"/>
        </w:rPr>
        <w:t xml:space="preserve">Maintain up to date records </w:t>
      </w:r>
      <w:r w:rsidR="00C371AA">
        <w:rPr>
          <w:rStyle w:val="normaltextrun"/>
          <w:rFonts w:ascii="Georgia" w:hAnsi="Georgia" w:cs="Segoe UI"/>
        </w:rPr>
        <w:t xml:space="preserve">using our Donorfy CRM </w:t>
      </w:r>
      <w:r w:rsidRPr="000027E1">
        <w:rPr>
          <w:rStyle w:val="normaltextrun"/>
          <w:rFonts w:ascii="Georgia" w:hAnsi="Georgia" w:cs="Segoe UI"/>
        </w:rPr>
        <w:t>and provide regular reports of financial forecasts and progress to date for management and trustees.</w:t>
      </w:r>
      <w:r w:rsidRPr="000027E1">
        <w:rPr>
          <w:rStyle w:val="eop"/>
          <w:rFonts w:ascii="Georgia" w:hAnsi="Georgia" w:cs="Segoe UI"/>
        </w:rPr>
        <w:t> </w:t>
      </w:r>
    </w:p>
    <w:p w14:paraId="22F80EAA" w14:textId="77777777" w:rsidR="00997523" w:rsidRPr="000027E1" w:rsidRDefault="00997523" w:rsidP="00997523">
      <w:pPr>
        <w:pStyle w:val="paragraph"/>
        <w:spacing w:before="0" w:beforeAutospacing="0" w:after="0" w:afterAutospacing="0"/>
        <w:textAlignment w:val="baseline"/>
        <w:rPr>
          <w:rFonts w:ascii="Segoe UI" w:hAnsi="Segoe UI" w:cs="Segoe UI"/>
        </w:rPr>
      </w:pPr>
      <w:r w:rsidRPr="000027E1">
        <w:rPr>
          <w:rStyle w:val="eop"/>
          <w:rFonts w:ascii="Georgia" w:hAnsi="Georgia" w:cs="Segoe UI"/>
        </w:rPr>
        <w:t> </w:t>
      </w:r>
    </w:p>
    <w:p w14:paraId="21576567" w14:textId="77777777" w:rsidR="00997523" w:rsidRPr="004B4577" w:rsidRDefault="00997523" w:rsidP="00997523">
      <w:pPr>
        <w:pStyle w:val="paragraph"/>
        <w:spacing w:before="0" w:beforeAutospacing="0" w:after="0" w:afterAutospacing="0"/>
        <w:textAlignment w:val="baseline"/>
        <w:rPr>
          <w:rStyle w:val="eop"/>
          <w:rFonts w:ascii="Georgia" w:hAnsi="Georgia" w:cs="Segoe UI"/>
          <w:i/>
          <w:iCs/>
        </w:rPr>
      </w:pPr>
      <w:r w:rsidRPr="004B4577">
        <w:rPr>
          <w:rStyle w:val="normaltextrun"/>
          <w:rFonts w:ascii="Georgia" w:hAnsi="Georgia" w:cs="Segoe UI"/>
          <w:i/>
          <w:iCs/>
        </w:rPr>
        <w:t>General responsibilities</w:t>
      </w:r>
      <w:r w:rsidRPr="004B4577">
        <w:rPr>
          <w:rStyle w:val="eop"/>
          <w:rFonts w:ascii="Georgia" w:hAnsi="Georgia" w:cs="Segoe UI"/>
          <w:i/>
          <w:iCs/>
        </w:rPr>
        <w:t> </w:t>
      </w:r>
    </w:p>
    <w:p w14:paraId="317A6786" w14:textId="77777777" w:rsidR="00645B5F" w:rsidRPr="000027E1" w:rsidRDefault="00645B5F" w:rsidP="00997523">
      <w:pPr>
        <w:pStyle w:val="paragraph"/>
        <w:spacing w:before="0" w:beforeAutospacing="0" w:after="0" w:afterAutospacing="0"/>
        <w:textAlignment w:val="baseline"/>
        <w:rPr>
          <w:rFonts w:ascii="Segoe UI" w:hAnsi="Segoe UI" w:cs="Segoe UI"/>
        </w:rPr>
      </w:pPr>
    </w:p>
    <w:p w14:paraId="30D9EB7F" w14:textId="2CFCB941"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promote the</w:t>
      </w:r>
      <w:r w:rsidR="000104DF" w:rsidRPr="000027E1">
        <w:rPr>
          <w:rStyle w:val="normaltextrun"/>
          <w:rFonts w:ascii="Georgia" w:hAnsi="Georgia" w:cs="Segoe UI"/>
        </w:rPr>
        <w:t xml:space="preserve"> mission and</w:t>
      </w:r>
      <w:r w:rsidRPr="000027E1">
        <w:rPr>
          <w:rStyle w:val="normaltextrun"/>
          <w:rFonts w:ascii="Georgia" w:hAnsi="Georgia" w:cs="Segoe UI"/>
        </w:rPr>
        <w:t xml:space="preserve"> values of Mentoring Plus at all times</w:t>
      </w:r>
      <w:r w:rsidRPr="000027E1">
        <w:rPr>
          <w:rStyle w:val="eop"/>
          <w:rFonts w:ascii="Georgia" w:hAnsi="Georgia" w:cs="Segoe UI"/>
        </w:rPr>
        <w:t> </w:t>
      </w:r>
    </w:p>
    <w:p w14:paraId="332C4120" w14:textId="77777777"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understand and carry out the policies and procedures of Mentoring Plus as detailed in the Staff Handbook</w:t>
      </w:r>
      <w:r w:rsidRPr="000027E1">
        <w:rPr>
          <w:rStyle w:val="eop"/>
          <w:rFonts w:ascii="Georgia" w:hAnsi="Georgia" w:cs="Segoe UI"/>
        </w:rPr>
        <w:t> </w:t>
      </w:r>
    </w:p>
    <w:p w14:paraId="43CB483C" w14:textId="7304E0AF"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maintain accurate records for monitoring systems purposes</w:t>
      </w:r>
      <w:r w:rsidRPr="000027E1">
        <w:rPr>
          <w:rStyle w:val="eop"/>
          <w:rFonts w:ascii="Georgia" w:hAnsi="Georgia" w:cs="Segoe UI"/>
        </w:rPr>
        <w:t> </w:t>
      </w:r>
    </w:p>
    <w:p w14:paraId="689EF6F1" w14:textId="77777777"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attend any internal meetings and to represent Mentoring Plus at any external meetings as required </w:t>
      </w:r>
      <w:r w:rsidRPr="000027E1">
        <w:rPr>
          <w:rStyle w:val="eop"/>
          <w:rFonts w:ascii="Georgia" w:hAnsi="Georgia" w:cs="Segoe UI"/>
        </w:rPr>
        <w:t> </w:t>
      </w:r>
    </w:p>
    <w:p w14:paraId="357470E4" w14:textId="77777777"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lastRenderedPageBreak/>
        <w:t>To work flexibly as agreed during week days, including occasional evenings/weekends for which TOIL is taken </w:t>
      </w:r>
      <w:r w:rsidRPr="000027E1">
        <w:rPr>
          <w:rStyle w:val="eop"/>
          <w:rFonts w:ascii="Georgia" w:hAnsi="Georgia" w:cs="Segoe UI"/>
        </w:rPr>
        <w:t> </w:t>
      </w:r>
    </w:p>
    <w:p w14:paraId="4F1B9F89" w14:textId="77777777" w:rsidR="00997523" w:rsidRPr="000027E1" w:rsidRDefault="00997523" w:rsidP="00A7595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support and promote the wider work of Mentoring Plus as appropriate</w:t>
      </w:r>
      <w:r w:rsidRPr="000027E1">
        <w:rPr>
          <w:rStyle w:val="eop"/>
          <w:rFonts w:ascii="Georgia" w:hAnsi="Georgia" w:cs="Segoe UI"/>
        </w:rPr>
        <w:t> </w:t>
      </w:r>
    </w:p>
    <w:p w14:paraId="0FFC00F9" w14:textId="1CED9A74" w:rsidR="00997523" w:rsidRPr="000027E1" w:rsidRDefault="00997523" w:rsidP="00997523">
      <w:pPr>
        <w:pStyle w:val="paragraph"/>
        <w:numPr>
          <w:ilvl w:val="0"/>
          <w:numId w:val="9"/>
        </w:numPr>
        <w:spacing w:before="0" w:beforeAutospacing="0" w:after="0" w:afterAutospacing="0"/>
        <w:textAlignment w:val="baseline"/>
        <w:rPr>
          <w:rFonts w:ascii="Georgia" w:hAnsi="Georgia" w:cs="Segoe UI"/>
        </w:rPr>
      </w:pPr>
      <w:r w:rsidRPr="000027E1">
        <w:rPr>
          <w:rStyle w:val="normaltextrun"/>
          <w:rFonts w:ascii="Georgia" w:hAnsi="Georgia" w:cs="Segoe UI"/>
        </w:rPr>
        <w:t>To undertake any other duties within the scope of the role.</w:t>
      </w:r>
      <w:r w:rsidRPr="000027E1">
        <w:rPr>
          <w:rStyle w:val="eop"/>
          <w:rFonts w:ascii="Georgia" w:hAnsi="Georgia" w:cs="Segoe UI"/>
        </w:rPr>
        <w:t> </w:t>
      </w:r>
    </w:p>
    <w:p w14:paraId="4A45BE1D" w14:textId="77777777" w:rsidR="005B0B4E" w:rsidRPr="000027E1" w:rsidRDefault="005B0B4E" w:rsidP="00997523">
      <w:pPr>
        <w:rPr>
          <w:rFonts w:ascii="Georgia" w:hAnsi="Georgia"/>
          <w:b/>
          <w:bCs/>
          <w:sz w:val="24"/>
          <w:szCs w:val="24"/>
        </w:rPr>
      </w:pPr>
    </w:p>
    <w:p w14:paraId="57B41002" w14:textId="43A92037" w:rsidR="002C0652" w:rsidRPr="000027E1" w:rsidRDefault="00A416EC" w:rsidP="00997523">
      <w:pPr>
        <w:rPr>
          <w:rFonts w:ascii="Georgia" w:hAnsi="Georgia"/>
          <w:b/>
          <w:bCs/>
          <w:sz w:val="24"/>
          <w:szCs w:val="24"/>
        </w:rPr>
      </w:pPr>
      <w:r w:rsidRPr="000027E1">
        <w:rPr>
          <w:rFonts w:ascii="Georgia" w:hAnsi="Georgia"/>
          <w:b/>
          <w:bCs/>
          <w:sz w:val="24"/>
          <w:szCs w:val="24"/>
        </w:rPr>
        <w:t>Person Specification</w:t>
      </w:r>
    </w:p>
    <w:p w14:paraId="1A1FF81D" w14:textId="54A5D613" w:rsidR="00D96B8B" w:rsidRPr="000027E1" w:rsidRDefault="00D96B8B" w:rsidP="00D96B8B">
      <w:pPr>
        <w:spacing w:line="256" w:lineRule="auto"/>
        <w:rPr>
          <w:rFonts w:ascii="Georgia" w:hAnsi="Georgia" w:cs="Arial"/>
          <w:i/>
          <w:iCs/>
          <w:sz w:val="24"/>
          <w:szCs w:val="24"/>
        </w:rPr>
      </w:pPr>
      <w:r w:rsidRPr="000027E1">
        <w:rPr>
          <w:rFonts w:ascii="Georgia" w:hAnsi="Georgia" w:cs="Arial"/>
          <w:i/>
          <w:iCs/>
          <w:sz w:val="24"/>
          <w:szCs w:val="24"/>
        </w:rPr>
        <w:t>Essential:</w:t>
      </w:r>
    </w:p>
    <w:p w14:paraId="14AC72FE" w14:textId="1124A40F" w:rsidR="00A416EC" w:rsidRPr="000027E1" w:rsidRDefault="00A416EC" w:rsidP="00A416EC">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Great interpersonal skills, including the ability to quickly build rapport with supporters and colleagues</w:t>
      </w:r>
      <w:r w:rsidR="007540C6" w:rsidRPr="000027E1">
        <w:rPr>
          <w:rFonts w:ascii="Georgia" w:hAnsi="Georgia" w:cs="Arial"/>
          <w:sz w:val="24"/>
          <w:szCs w:val="24"/>
        </w:rPr>
        <w:t xml:space="preserve"> of all ages and backgrounds</w:t>
      </w:r>
    </w:p>
    <w:p w14:paraId="3734F2D4" w14:textId="2F03EE96" w:rsidR="00611F26" w:rsidRPr="000027E1" w:rsidRDefault="007540C6" w:rsidP="00611F26">
      <w:pPr>
        <w:pStyle w:val="ListParagraph"/>
        <w:numPr>
          <w:ilvl w:val="0"/>
          <w:numId w:val="10"/>
        </w:numPr>
        <w:spacing w:line="256" w:lineRule="auto"/>
        <w:ind w:left="357" w:hanging="357"/>
        <w:rPr>
          <w:rFonts w:ascii="Georgia" w:hAnsi="Georgia" w:cs="Arial"/>
          <w:sz w:val="24"/>
          <w:szCs w:val="24"/>
        </w:rPr>
      </w:pPr>
      <w:r w:rsidRPr="000027E1">
        <w:rPr>
          <w:rFonts w:ascii="Georgia" w:hAnsi="Georgia"/>
          <w:sz w:val="24"/>
          <w:szCs w:val="24"/>
        </w:rPr>
        <w:t>Strong</w:t>
      </w:r>
      <w:r w:rsidR="00E9191E" w:rsidRPr="000027E1">
        <w:rPr>
          <w:rFonts w:ascii="Georgia" w:hAnsi="Georgia"/>
          <w:sz w:val="24"/>
          <w:szCs w:val="24"/>
        </w:rPr>
        <w:t xml:space="preserve"> written and verbal communications skills</w:t>
      </w:r>
      <w:r w:rsidR="0050532B" w:rsidRPr="000027E1">
        <w:rPr>
          <w:rFonts w:ascii="Georgia" w:hAnsi="Georgia"/>
          <w:sz w:val="24"/>
          <w:szCs w:val="24"/>
        </w:rPr>
        <w:t>,</w:t>
      </w:r>
      <w:r w:rsidR="00611F26" w:rsidRPr="000027E1">
        <w:rPr>
          <w:rFonts w:ascii="Georgia" w:hAnsi="Georgia" w:cs="Arial"/>
          <w:sz w:val="24"/>
          <w:szCs w:val="24"/>
        </w:rPr>
        <w:t xml:space="preserve"> develop</w:t>
      </w:r>
      <w:r w:rsidR="0050532B" w:rsidRPr="000027E1">
        <w:rPr>
          <w:rFonts w:ascii="Georgia" w:hAnsi="Georgia" w:cs="Arial"/>
          <w:sz w:val="24"/>
          <w:szCs w:val="24"/>
        </w:rPr>
        <w:t>ing</w:t>
      </w:r>
      <w:r w:rsidR="00611F26" w:rsidRPr="000027E1">
        <w:rPr>
          <w:rFonts w:ascii="Georgia" w:hAnsi="Georgia" w:cs="Arial"/>
          <w:sz w:val="24"/>
          <w:szCs w:val="24"/>
        </w:rPr>
        <w:t xml:space="preserve"> compelling </w:t>
      </w:r>
      <w:r w:rsidR="0050532B" w:rsidRPr="000027E1">
        <w:rPr>
          <w:rFonts w:ascii="Georgia" w:hAnsi="Georgia" w:cs="Arial"/>
          <w:sz w:val="24"/>
          <w:szCs w:val="24"/>
        </w:rPr>
        <w:t>content and messaging whi</w:t>
      </w:r>
      <w:r w:rsidR="00611F26" w:rsidRPr="000027E1">
        <w:rPr>
          <w:rFonts w:ascii="Georgia" w:hAnsi="Georgia" w:cs="Arial"/>
          <w:sz w:val="24"/>
          <w:szCs w:val="24"/>
        </w:rPr>
        <w:t>ch attract, persuade, and inform a variety of different audiences</w:t>
      </w:r>
    </w:p>
    <w:p w14:paraId="1558F5B4" w14:textId="15F8E12C" w:rsidR="00173CBA" w:rsidRPr="000027E1" w:rsidRDefault="00173CBA" w:rsidP="009B3BF8">
      <w:pPr>
        <w:pStyle w:val="ListParagraph"/>
        <w:numPr>
          <w:ilvl w:val="0"/>
          <w:numId w:val="10"/>
        </w:numPr>
        <w:spacing w:line="256" w:lineRule="auto"/>
        <w:ind w:left="357" w:hanging="357"/>
        <w:rPr>
          <w:rFonts w:ascii="Georgia" w:hAnsi="Georgia" w:cs="Arial"/>
          <w:sz w:val="24"/>
          <w:szCs w:val="24"/>
        </w:rPr>
      </w:pPr>
      <w:r w:rsidRPr="000027E1">
        <w:rPr>
          <w:rFonts w:ascii="Georgia" w:hAnsi="Georgia"/>
          <w:sz w:val="24"/>
          <w:szCs w:val="24"/>
        </w:rPr>
        <w:t xml:space="preserve">Experience organising logistics </w:t>
      </w:r>
      <w:r w:rsidR="004B6F9B" w:rsidRPr="000027E1">
        <w:rPr>
          <w:rFonts w:ascii="Georgia" w:hAnsi="Georgia"/>
          <w:sz w:val="24"/>
          <w:szCs w:val="24"/>
        </w:rPr>
        <w:t>and content of</w:t>
      </w:r>
      <w:r w:rsidRPr="000027E1">
        <w:rPr>
          <w:rFonts w:ascii="Georgia" w:hAnsi="Georgia"/>
          <w:sz w:val="24"/>
          <w:szCs w:val="24"/>
        </w:rPr>
        <w:t xml:space="preserve"> </w:t>
      </w:r>
      <w:r w:rsidR="00072892">
        <w:rPr>
          <w:rFonts w:ascii="Georgia" w:hAnsi="Georgia"/>
          <w:sz w:val="24"/>
          <w:szCs w:val="24"/>
        </w:rPr>
        <w:t xml:space="preserve">successful </w:t>
      </w:r>
      <w:r w:rsidRPr="000027E1">
        <w:rPr>
          <w:rFonts w:ascii="Georgia" w:hAnsi="Georgia"/>
          <w:sz w:val="24"/>
          <w:szCs w:val="24"/>
        </w:rPr>
        <w:t>events</w:t>
      </w:r>
      <w:r w:rsidRPr="000027E1">
        <w:rPr>
          <w:rFonts w:ascii="Georgia" w:hAnsi="Georgia" w:cs="Arial"/>
          <w:sz w:val="24"/>
          <w:szCs w:val="24"/>
        </w:rPr>
        <w:t xml:space="preserve"> </w:t>
      </w:r>
    </w:p>
    <w:p w14:paraId="4A9FF6D3" w14:textId="77777777" w:rsidR="00072892" w:rsidRPr="000027E1" w:rsidRDefault="00072892" w:rsidP="00072892">
      <w:pPr>
        <w:pStyle w:val="ListParagraph"/>
        <w:numPr>
          <w:ilvl w:val="0"/>
          <w:numId w:val="10"/>
        </w:numPr>
        <w:contextualSpacing w:val="0"/>
        <w:rPr>
          <w:rFonts w:ascii="Georgia" w:hAnsi="Georgia"/>
          <w:color w:val="000000"/>
          <w:sz w:val="24"/>
          <w:szCs w:val="24"/>
        </w:rPr>
      </w:pPr>
      <w:r w:rsidRPr="000027E1">
        <w:rPr>
          <w:rFonts w:ascii="Georgia" w:hAnsi="Georgia"/>
          <w:sz w:val="24"/>
          <w:szCs w:val="24"/>
        </w:rPr>
        <w:t>Track record of achieving targets</w:t>
      </w:r>
      <w:r w:rsidRPr="000027E1">
        <w:rPr>
          <w:rFonts w:ascii="Georgia" w:hAnsi="Georgia"/>
          <w:color w:val="000000"/>
          <w:sz w:val="24"/>
          <w:szCs w:val="24"/>
        </w:rPr>
        <w:t xml:space="preserve"> (financial or similar)</w:t>
      </w:r>
    </w:p>
    <w:p w14:paraId="644E723F" w14:textId="26316F27" w:rsidR="000208C4" w:rsidRPr="000027E1" w:rsidRDefault="00072892" w:rsidP="009B3BF8">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 xml:space="preserve">Good knowledge of our region and communities </w:t>
      </w:r>
      <w:r w:rsidR="00724DC8" w:rsidRPr="000027E1">
        <w:rPr>
          <w:rFonts w:ascii="Georgia" w:hAnsi="Georgia" w:cs="Arial"/>
          <w:sz w:val="24"/>
          <w:szCs w:val="24"/>
        </w:rPr>
        <w:t>Accurate</w:t>
      </w:r>
      <w:r w:rsidR="006340C2" w:rsidRPr="000027E1">
        <w:rPr>
          <w:rFonts w:ascii="Georgia" w:hAnsi="Georgia" w:cs="Arial"/>
          <w:sz w:val="24"/>
          <w:szCs w:val="24"/>
        </w:rPr>
        <w:t xml:space="preserve"> record keeping</w:t>
      </w:r>
      <w:r w:rsidR="00724DC8" w:rsidRPr="000027E1">
        <w:rPr>
          <w:rFonts w:ascii="Georgia" w:hAnsi="Georgia" w:cs="Arial"/>
          <w:sz w:val="24"/>
          <w:szCs w:val="24"/>
        </w:rPr>
        <w:t xml:space="preserve"> and attention to detail</w:t>
      </w:r>
    </w:p>
    <w:p w14:paraId="668A4C09" w14:textId="77777777" w:rsidR="00173CBA" w:rsidRPr="000027E1" w:rsidRDefault="00173CBA" w:rsidP="00173CBA">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Experience of using databases, CRM systems or equivalent</w:t>
      </w:r>
    </w:p>
    <w:p w14:paraId="7C9827C7" w14:textId="6AE4F689" w:rsidR="00EE6409" w:rsidRPr="00072892" w:rsidRDefault="00750365" w:rsidP="00072892">
      <w:pPr>
        <w:pStyle w:val="ListParagraph"/>
        <w:numPr>
          <w:ilvl w:val="0"/>
          <w:numId w:val="10"/>
        </w:numPr>
        <w:contextualSpacing w:val="0"/>
        <w:rPr>
          <w:rFonts w:ascii="Georgia" w:hAnsi="Georgia"/>
          <w:color w:val="000000"/>
          <w:sz w:val="24"/>
          <w:szCs w:val="24"/>
        </w:rPr>
      </w:pPr>
      <w:r w:rsidRPr="000027E1">
        <w:rPr>
          <w:rFonts w:ascii="Georgia" w:hAnsi="Georgia"/>
          <w:color w:val="000000"/>
          <w:sz w:val="24"/>
          <w:szCs w:val="24"/>
        </w:rPr>
        <w:t>Ability to report and reflect on outcomes of events</w:t>
      </w:r>
      <w:r w:rsidR="002403A8" w:rsidRPr="000027E1">
        <w:rPr>
          <w:rFonts w:ascii="Georgia" w:hAnsi="Georgia"/>
          <w:color w:val="000000"/>
          <w:sz w:val="24"/>
          <w:szCs w:val="24"/>
        </w:rPr>
        <w:t>,</w:t>
      </w:r>
      <w:r w:rsidRPr="000027E1">
        <w:rPr>
          <w:rFonts w:ascii="Georgia" w:hAnsi="Georgia"/>
          <w:color w:val="000000"/>
          <w:sz w:val="24"/>
          <w:szCs w:val="24"/>
        </w:rPr>
        <w:t xml:space="preserve"> </w:t>
      </w:r>
      <w:r w:rsidR="002403A8" w:rsidRPr="000027E1">
        <w:rPr>
          <w:rFonts w:ascii="Georgia" w:hAnsi="Georgia"/>
          <w:color w:val="000000"/>
          <w:sz w:val="24"/>
          <w:szCs w:val="24"/>
        </w:rPr>
        <w:t xml:space="preserve">campaigns </w:t>
      </w:r>
      <w:r w:rsidRPr="000027E1">
        <w:rPr>
          <w:rFonts w:ascii="Georgia" w:hAnsi="Georgia"/>
          <w:color w:val="000000"/>
          <w:sz w:val="24"/>
          <w:szCs w:val="24"/>
        </w:rPr>
        <w:t>and donor relationships</w:t>
      </w:r>
      <w:r w:rsidR="00072892">
        <w:rPr>
          <w:rFonts w:ascii="Georgia" w:hAnsi="Georgia"/>
          <w:color w:val="000000"/>
          <w:sz w:val="24"/>
          <w:szCs w:val="24"/>
        </w:rPr>
        <w:t>.</w:t>
      </w:r>
    </w:p>
    <w:p w14:paraId="51F1D50D" w14:textId="77777777" w:rsidR="00724DC8" w:rsidRPr="000027E1" w:rsidRDefault="00724DC8" w:rsidP="00491CF1">
      <w:pPr>
        <w:pStyle w:val="ListParagraph"/>
        <w:spacing w:line="256" w:lineRule="auto"/>
        <w:ind w:left="357"/>
        <w:rPr>
          <w:rFonts w:ascii="Georgia" w:hAnsi="Georgia" w:cs="Arial"/>
          <w:sz w:val="24"/>
          <w:szCs w:val="24"/>
        </w:rPr>
      </w:pPr>
    </w:p>
    <w:p w14:paraId="6E0A36A6" w14:textId="71C62FC9" w:rsidR="000208C4" w:rsidRPr="000027E1" w:rsidRDefault="000208C4" w:rsidP="000208C4">
      <w:pPr>
        <w:spacing w:line="256" w:lineRule="auto"/>
        <w:rPr>
          <w:rFonts w:ascii="Georgia" w:hAnsi="Georgia" w:cs="Arial"/>
          <w:i/>
          <w:iCs/>
          <w:sz w:val="24"/>
          <w:szCs w:val="24"/>
        </w:rPr>
      </w:pPr>
      <w:r w:rsidRPr="000027E1">
        <w:rPr>
          <w:rFonts w:ascii="Georgia" w:hAnsi="Georgia" w:cs="Arial"/>
          <w:i/>
          <w:iCs/>
          <w:sz w:val="24"/>
          <w:szCs w:val="24"/>
        </w:rPr>
        <w:t>Desirable:</w:t>
      </w:r>
    </w:p>
    <w:p w14:paraId="7FDA6C0D" w14:textId="43A3457E" w:rsidR="0085497B" w:rsidRPr="000027E1" w:rsidRDefault="0085497B" w:rsidP="0085497B">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 xml:space="preserve">Some experience of fundraising activities </w:t>
      </w:r>
      <w:r w:rsidR="00680CA8" w:rsidRPr="000027E1">
        <w:rPr>
          <w:rFonts w:ascii="Georgia" w:hAnsi="Georgia" w:cs="Arial"/>
          <w:sz w:val="24"/>
          <w:szCs w:val="24"/>
        </w:rPr>
        <w:t>and / or the charity sector</w:t>
      </w:r>
    </w:p>
    <w:p w14:paraId="4AA97F0E" w14:textId="4EF9D8C2" w:rsidR="00680CA8" w:rsidRPr="000027E1" w:rsidRDefault="005A6F54" w:rsidP="0085497B">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Full UK driving licence</w:t>
      </w:r>
      <w:r w:rsidR="000041C8" w:rsidRPr="000027E1">
        <w:rPr>
          <w:rFonts w:ascii="Georgia" w:hAnsi="Georgia" w:cs="Arial"/>
          <w:sz w:val="24"/>
          <w:szCs w:val="24"/>
        </w:rPr>
        <w:t xml:space="preserve"> and willingness to drive within the region </w:t>
      </w:r>
    </w:p>
    <w:p w14:paraId="090D02FD" w14:textId="6CD2C321" w:rsidR="00A416EC" w:rsidRPr="000027E1" w:rsidRDefault="002863FE" w:rsidP="00B34D1D">
      <w:pPr>
        <w:pStyle w:val="ListParagraph"/>
        <w:numPr>
          <w:ilvl w:val="0"/>
          <w:numId w:val="10"/>
        </w:numPr>
        <w:spacing w:line="256" w:lineRule="auto"/>
        <w:ind w:left="357" w:hanging="357"/>
        <w:rPr>
          <w:rFonts w:ascii="Georgia" w:hAnsi="Georgia" w:cs="Arial"/>
          <w:sz w:val="24"/>
          <w:szCs w:val="24"/>
        </w:rPr>
      </w:pPr>
      <w:r w:rsidRPr="000027E1">
        <w:rPr>
          <w:rFonts w:ascii="Georgia" w:hAnsi="Georgia" w:cs="Arial"/>
          <w:sz w:val="24"/>
          <w:szCs w:val="24"/>
        </w:rPr>
        <w:t xml:space="preserve">Knowledge of </w:t>
      </w:r>
      <w:r w:rsidR="00992751" w:rsidRPr="000027E1">
        <w:rPr>
          <w:rFonts w:ascii="Georgia" w:hAnsi="Georgia" w:cs="Arial"/>
          <w:sz w:val="24"/>
          <w:szCs w:val="24"/>
        </w:rPr>
        <w:t>personal data management /</w:t>
      </w:r>
      <w:r w:rsidRPr="000027E1">
        <w:rPr>
          <w:rFonts w:ascii="Georgia" w:hAnsi="Georgia" w:cs="Arial"/>
          <w:sz w:val="24"/>
          <w:szCs w:val="24"/>
        </w:rPr>
        <w:t xml:space="preserve"> GDPR</w:t>
      </w:r>
      <w:r w:rsidR="00072892">
        <w:rPr>
          <w:rFonts w:ascii="Georgia" w:hAnsi="Georgia" w:cs="Arial"/>
          <w:sz w:val="24"/>
          <w:szCs w:val="24"/>
        </w:rPr>
        <w:t>.</w:t>
      </w:r>
    </w:p>
    <w:p w14:paraId="77B1DDAE" w14:textId="77777777" w:rsidR="00B34D1D" w:rsidRPr="000027E1" w:rsidRDefault="00B34D1D" w:rsidP="00B34D1D">
      <w:pPr>
        <w:spacing w:line="256" w:lineRule="auto"/>
        <w:rPr>
          <w:rFonts w:ascii="Georgia" w:hAnsi="Georgia" w:cs="Arial"/>
          <w:sz w:val="24"/>
          <w:szCs w:val="24"/>
        </w:rPr>
      </w:pPr>
    </w:p>
    <w:p w14:paraId="54CA0BC6" w14:textId="77777777" w:rsidR="00B34D1D" w:rsidRPr="000027E1" w:rsidRDefault="00B34D1D" w:rsidP="00B34D1D">
      <w:pPr>
        <w:rPr>
          <w:rFonts w:cstheme="minorHAnsi"/>
          <w:i/>
          <w:iCs/>
          <w:color w:val="000000"/>
          <w:sz w:val="24"/>
          <w:szCs w:val="24"/>
        </w:rPr>
      </w:pPr>
      <w:r w:rsidRPr="000027E1">
        <w:rPr>
          <w:rFonts w:cstheme="minorHAnsi"/>
          <w:i/>
          <w:iCs/>
          <w:color w:val="000000"/>
          <w:sz w:val="24"/>
          <w:szCs w:val="24"/>
        </w:rPr>
        <w:t>Mentoring Plus is committed to maximising inclusion irrespective of age, gender identity, heritage, ethnicity, background, life experiences, disabilities, learning difficulties, lifestyle, beliefs etc, provided that individuals are able to meet the requirements of the role with appropriate support. We operate a strict equal opportunities policy for both adults and young people. Our central Bath premises have parking and are wheelchair accessible.</w:t>
      </w:r>
    </w:p>
    <w:p w14:paraId="66328404" w14:textId="77777777" w:rsidR="00B34D1D" w:rsidRPr="000027E1" w:rsidRDefault="00B34D1D" w:rsidP="00B34D1D">
      <w:pPr>
        <w:pStyle w:val="Default"/>
        <w:rPr>
          <w:rFonts w:asciiTheme="minorHAnsi" w:hAnsiTheme="minorHAnsi" w:cstheme="minorHAnsi"/>
          <w:i/>
          <w:iCs/>
        </w:rPr>
      </w:pPr>
      <w:r w:rsidRPr="000027E1">
        <w:rPr>
          <w:rFonts w:asciiTheme="minorHAnsi" w:hAnsiTheme="minorHAnsi" w:cstheme="minorHAnsi"/>
          <w:i/>
          <w:iCs/>
        </w:rPr>
        <w:t>Safer Recruitment procedures will be followed including an enhanced DBS check and employment references taken and verified.</w:t>
      </w:r>
    </w:p>
    <w:p w14:paraId="0F734927" w14:textId="77777777" w:rsidR="00B34D1D" w:rsidRPr="000027E1" w:rsidRDefault="00B34D1D" w:rsidP="00B34D1D">
      <w:pPr>
        <w:spacing w:line="256" w:lineRule="auto"/>
        <w:rPr>
          <w:rFonts w:ascii="Georgia" w:hAnsi="Georgia" w:cs="Arial"/>
          <w:sz w:val="24"/>
          <w:szCs w:val="24"/>
        </w:rPr>
      </w:pPr>
    </w:p>
    <w:sectPr w:rsidR="00B34D1D" w:rsidRPr="0000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719"/>
    <w:multiLevelType w:val="multilevel"/>
    <w:tmpl w:val="2610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2160"/>
    <w:multiLevelType w:val="hybridMultilevel"/>
    <w:tmpl w:val="EBBAC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6310FC"/>
    <w:multiLevelType w:val="multilevel"/>
    <w:tmpl w:val="8AE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315DC"/>
    <w:multiLevelType w:val="multilevel"/>
    <w:tmpl w:val="9F7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397A1D"/>
    <w:multiLevelType w:val="multilevel"/>
    <w:tmpl w:val="06DA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9805AE"/>
    <w:multiLevelType w:val="hybridMultilevel"/>
    <w:tmpl w:val="5F6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A28ED"/>
    <w:multiLevelType w:val="hybridMultilevel"/>
    <w:tmpl w:val="9F9210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868E1"/>
    <w:multiLevelType w:val="multilevel"/>
    <w:tmpl w:val="82A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890F15"/>
    <w:multiLevelType w:val="hybridMultilevel"/>
    <w:tmpl w:val="8A4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86F2D"/>
    <w:multiLevelType w:val="hybridMultilevel"/>
    <w:tmpl w:val="B1EC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46E42"/>
    <w:multiLevelType w:val="multilevel"/>
    <w:tmpl w:val="568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3287697">
    <w:abstractNumId w:val="2"/>
  </w:num>
  <w:num w:numId="2" w16cid:durableId="788663193">
    <w:abstractNumId w:val="0"/>
  </w:num>
  <w:num w:numId="3" w16cid:durableId="1249922738">
    <w:abstractNumId w:val="3"/>
  </w:num>
  <w:num w:numId="4" w16cid:durableId="1943755335">
    <w:abstractNumId w:val="10"/>
  </w:num>
  <w:num w:numId="5" w16cid:durableId="419183486">
    <w:abstractNumId w:val="4"/>
  </w:num>
  <w:num w:numId="6" w16cid:durableId="1213074318">
    <w:abstractNumId w:val="7"/>
  </w:num>
  <w:num w:numId="7" w16cid:durableId="1753775601">
    <w:abstractNumId w:val="8"/>
  </w:num>
  <w:num w:numId="8" w16cid:durableId="15624278">
    <w:abstractNumId w:val="9"/>
  </w:num>
  <w:num w:numId="9" w16cid:durableId="1063524097">
    <w:abstractNumId w:val="5"/>
  </w:num>
  <w:num w:numId="10" w16cid:durableId="211118958">
    <w:abstractNumId w:val="1"/>
  </w:num>
  <w:num w:numId="11" w16cid:durableId="969096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3"/>
    <w:rsid w:val="00002773"/>
    <w:rsid w:val="000027E1"/>
    <w:rsid w:val="000041C8"/>
    <w:rsid w:val="00007DED"/>
    <w:rsid w:val="000104DF"/>
    <w:rsid w:val="000208C4"/>
    <w:rsid w:val="0005281A"/>
    <w:rsid w:val="00070D3B"/>
    <w:rsid w:val="00072892"/>
    <w:rsid w:val="000B01EF"/>
    <w:rsid w:val="000C2E23"/>
    <w:rsid w:val="0010411E"/>
    <w:rsid w:val="001042A2"/>
    <w:rsid w:val="00117AE0"/>
    <w:rsid w:val="00142F26"/>
    <w:rsid w:val="00146A1E"/>
    <w:rsid w:val="001712EC"/>
    <w:rsid w:val="001725A3"/>
    <w:rsid w:val="00173CBA"/>
    <w:rsid w:val="001A1FC8"/>
    <w:rsid w:val="001A5074"/>
    <w:rsid w:val="001B2B2D"/>
    <w:rsid w:val="001B47AD"/>
    <w:rsid w:val="001C290D"/>
    <w:rsid w:val="001D1B3D"/>
    <w:rsid w:val="001E08DA"/>
    <w:rsid w:val="001E42C4"/>
    <w:rsid w:val="001F19D6"/>
    <w:rsid w:val="00222BA2"/>
    <w:rsid w:val="002267BE"/>
    <w:rsid w:val="0023528B"/>
    <w:rsid w:val="00237044"/>
    <w:rsid w:val="002403A8"/>
    <w:rsid w:val="002606B8"/>
    <w:rsid w:val="0026606A"/>
    <w:rsid w:val="002704E9"/>
    <w:rsid w:val="00285AAB"/>
    <w:rsid w:val="002863FE"/>
    <w:rsid w:val="00286977"/>
    <w:rsid w:val="00295F53"/>
    <w:rsid w:val="002C0165"/>
    <w:rsid w:val="002C0652"/>
    <w:rsid w:val="002C50BD"/>
    <w:rsid w:val="00302637"/>
    <w:rsid w:val="00311B45"/>
    <w:rsid w:val="00322A0B"/>
    <w:rsid w:val="00332DF6"/>
    <w:rsid w:val="00364472"/>
    <w:rsid w:val="003724D1"/>
    <w:rsid w:val="003812AC"/>
    <w:rsid w:val="00391EF4"/>
    <w:rsid w:val="003935E1"/>
    <w:rsid w:val="00396FA7"/>
    <w:rsid w:val="003A73A3"/>
    <w:rsid w:val="003C243E"/>
    <w:rsid w:val="003C437A"/>
    <w:rsid w:val="003D1DC4"/>
    <w:rsid w:val="003F1AC4"/>
    <w:rsid w:val="003F4679"/>
    <w:rsid w:val="004336DD"/>
    <w:rsid w:val="00437DB5"/>
    <w:rsid w:val="0046493C"/>
    <w:rsid w:val="004708AF"/>
    <w:rsid w:val="00485FBB"/>
    <w:rsid w:val="00491CF1"/>
    <w:rsid w:val="00497E14"/>
    <w:rsid w:val="004A193C"/>
    <w:rsid w:val="004A54E7"/>
    <w:rsid w:val="004B4577"/>
    <w:rsid w:val="004B6F9B"/>
    <w:rsid w:val="004F135C"/>
    <w:rsid w:val="004F2F97"/>
    <w:rsid w:val="00503627"/>
    <w:rsid w:val="0050532B"/>
    <w:rsid w:val="005132D4"/>
    <w:rsid w:val="0054525B"/>
    <w:rsid w:val="005864A5"/>
    <w:rsid w:val="00596C3A"/>
    <w:rsid w:val="005A401C"/>
    <w:rsid w:val="005A40D7"/>
    <w:rsid w:val="005A422F"/>
    <w:rsid w:val="005A4F0C"/>
    <w:rsid w:val="005A6F54"/>
    <w:rsid w:val="005B0B4E"/>
    <w:rsid w:val="005C57B8"/>
    <w:rsid w:val="005E2623"/>
    <w:rsid w:val="00600DC2"/>
    <w:rsid w:val="00602BF3"/>
    <w:rsid w:val="00607277"/>
    <w:rsid w:val="00611F26"/>
    <w:rsid w:val="006241E7"/>
    <w:rsid w:val="00631B54"/>
    <w:rsid w:val="006340C2"/>
    <w:rsid w:val="00645B5F"/>
    <w:rsid w:val="0065783D"/>
    <w:rsid w:val="006611C5"/>
    <w:rsid w:val="00680CA8"/>
    <w:rsid w:val="006835E7"/>
    <w:rsid w:val="00684818"/>
    <w:rsid w:val="00684F13"/>
    <w:rsid w:val="00686A4F"/>
    <w:rsid w:val="006D16B9"/>
    <w:rsid w:val="007126E9"/>
    <w:rsid w:val="00714D9C"/>
    <w:rsid w:val="00720D1B"/>
    <w:rsid w:val="00724DC8"/>
    <w:rsid w:val="00750365"/>
    <w:rsid w:val="007540C6"/>
    <w:rsid w:val="0077661E"/>
    <w:rsid w:val="00783DE5"/>
    <w:rsid w:val="00786EFE"/>
    <w:rsid w:val="00792A0B"/>
    <w:rsid w:val="007B44AC"/>
    <w:rsid w:val="007C2648"/>
    <w:rsid w:val="007F0402"/>
    <w:rsid w:val="007F7B33"/>
    <w:rsid w:val="00802A25"/>
    <w:rsid w:val="0083667D"/>
    <w:rsid w:val="0083796C"/>
    <w:rsid w:val="00847F1F"/>
    <w:rsid w:val="0085497B"/>
    <w:rsid w:val="00856D2F"/>
    <w:rsid w:val="00893C7B"/>
    <w:rsid w:val="008A286A"/>
    <w:rsid w:val="008B4DB1"/>
    <w:rsid w:val="008B78AB"/>
    <w:rsid w:val="008C6A7D"/>
    <w:rsid w:val="0090197B"/>
    <w:rsid w:val="0090653F"/>
    <w:rsid w:val="009163EF"/>
    <w:rsid w:val="009439B8"/>
    <w:rsid w:val="00945A02"/>
    <w:rsid w:val="00956EE4"/>
    <w:rsid w:val="00966718"/>
    <w:rsid w:val="009770DE"/>
    <w:rsid w:val="00984B9B"/>
    <w:rsid w:val="00992751"/>
    <w:rsid w:val="00997523"/>
    <w:rsid w:val="009B5D0A"/>
    <w:rsid w:val="009C5B1D"/>
    <w:rsid w:val="009C651F"/>
    <w:rsid w:val="009C6BB6"/>
    <w:rsid w:val="009E5AD1"/>
    <w:rsid w:val="009E6D5D"/>
    <w:rsid w:val="009F0D2E"/>
    <w:rsid w:val="009F5D87"/>
    <w:rsid w:val="009F66E1"/>
    <w:rsid w:val="00A26884"/>
    <w:rsid w:val="00A31B05"/>
    <w:rsid w:val="00A416EC"/>
    <w:rsid w:val="00A43117"/>
    <w:rsid w:val="00A46850"/>
    <w:rsid w:val="00A47E5B"/>
    <w:rsid w:val="00A54077"/>
    <w:rsid w:val="00A75953"/>
    <w:rsid w:val="00AB6962"/>
    <w:rsid w:val="00AC4B66"/>
    <w:rsid w:val="00AD1891"/>
    <w:rsid w:val="00AD6D95"/>
    <w:rsid w:val="00AE2A76"/>
    <w:rsid w:val="00AE5783"/>
    <w:rsid w:val="00AF12AB"/>
    <w:rsid w:val="00B02018"/>
    <w:rsid w:val="00B02991"/>
    <w:rsid w:val="00B07700"/>
    <w:rsid w:val="00B12A57"/>
    <w:rsid w:val="00B12CB8"/>
    <w:rsid w:val="00B227A7"/>
    <w:rsid w:val="00B34D1D"/>
    <w:rsid w:val="00B3771F"/>
    <w:rsid w:val="00B44415"/>
    <w:rsid w:val="00B44B2B"/>
    <w:rsid w:val="00B475B6"/>
    <w:rsid w:val="00B72A55"/>
    <w:rsid w:val="00B82508"/>
    <w:rsid w:val="00BC2192"/>
    <w:rsid w:val="00BC282F"/>
    <w:rsid w:val="00BC76E2"/>
    <w:rsid w:val="00BD5CC2"/>
    <w:rsid w:val="00BF46DF"/>
    <w:rsid w:val="00BF63A8"/>
    <w:rsid w:val="00C11B7B"/>
    <w:rsid w:val="00C17F54"/>
    <w:rsid w:val="00C211B5"/>
    <w:rsid w:val="00C258FD"/>
    <w:rsid w:val="00C322D4"/>
    <w:rsid w:val="00C32929"/>
    <w:rsid w:val="00C371AA"/>
    <w:rsid w:val="00C53665"/>
    <w:rsid w:val="00CA11E3"/>
    <w:rsid w:val="00CA2E3D"/>
    <w:rsid w:val="00CA5DEE"/>
    <w:rsid w:val="00CB09BB"/>
    <w:rsid w:val="00CB70EB"/>
    <w:rsid w:val="00CB76B7"/>
    <w:rsid w:val="00CC52FB"/>
    <w:rsid w:val="00CD2116"/>
    <w:rsid w:val="00CE3B91"/>
    <w:rsid w:val="00D32544"/>
    <w:rsid w:val="00D40E70"/>
    <w:rsid w:val="00D50D16"/>
    <w:rsid w:val="00D642C4"/>
    <w:rsid w:val="00D70165"/>
    <w:rsid w:val="00D76E55"/>
    <w:rsid w:val="00D96B8B"/>
    <w:rsid w:val="00DB42C8"/>
    <w:rsid w:val="00E16640"/>
    <w:rsid w:val="00E24F1A"/>
    <w:rsid w:val="00E26C28"/>
    <w:rsid w:val="00E310E1"/>
    <w:rsid w:val="00E36EBF"/>
    <w:rsid w:val="00E45B83"/>
    <w:rsid w:val="00E6216F"/>
    <w:rsid w:val="00E71823"/>
    <w:rsid w:val="00E82244"/>
    <w:rsid w:val="00E84A65"/>
    <w:rsid w:val="00E9191E"/>
    <w:rsid w:val="00EB0A04"/>
    <w:rsid w:val="00ED14A1"/>
    <w:rsid w:val="00ED3DCF"/>
    <w:rsid w:val="00EE02EA"/>
    <w:rsid w:val="00EE6409"/>
    <w:rsid w:val="00EE7D63"/>
    <w:rsid w:val="00EF05D6"/>
    <w:rsid w:val="00F04C24"/>
    <w:rsid w:val="00F15A8A"/>
    <w:rsid w:val="00F26718"/>
    <w:rsid w:val="00F725A6"/>
    <w:rsid w:val="00F76586"/>
    <w:rsid w:val="00F848DA"/>
    <w:rsid w:val="00F864C4"/>
    <w:rsid w:val="00F91E3F"/>
    <w:rsid w:val="00F92334"/>
    <w:rsid w:val="00FD03F9"/>
    <w:rsid w:val="00FD0586"/>
    <w:rsid w:val="00FE1233"/>
    <w:rsid w:val="00FE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1F19"/>
  <w15:chartTrackingRefBased/>
  <w15:docId w15:val="{149B1DC9-F3FE-469F-BB9B-A1613E13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75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97523"/>
  </w:style>
  <w:style w:type="character" w:customStyle="1" w:styleId="eop">
    <w:name w:val="eop"/>
    <w:basedOn w:val="DefaultParagraphFont"/>
    <w:rsid w:val="00997523"/>
  </w:style>
  <w:style w:type="paragraph" w:styleId="ListParagraph">
    <w:name w:val="List Paragraph"/>
    <w:basedOn w:val="Normal"/>
    <w:uiPriority w:val="34"/>
    <w:qFormat/>
    <w:rsid w:val="00A416EC"/>
    <w:pPr>
      <w:spacing w:after="0" w:line="240" w:lineRule="auto"/>
      <w:ind w:left="720"/>
      <w:contextualSpacing/>
    </w:pPr>
    <w:rPr>
      <w:rFonts w:ascii="Tahoma" w:eastAsia="Times New Roman" w:hAnsi="Tahoma" w:cs="Times New Roman"/>
      <w:kern w:val="0"/>
      <w:lang w:eastAsia="en-GB"/>
      <w14:ligatures w14:val="none"/>
    </w:rPr>
  </w:style>
  <w:style w:type="paragraph" w:customStyle="1" w:styleId="Default">
    <w:name w:val="Default"/>
    <w:rsid w:val="00B34D1D"/>
    <w:pPr>
      <w:autoSpaceDE w:val="0"/>
      <w:autoSpaceDN w:val="0"/>
      <w:adjustRightInd w:val="0"/>
      <w:spacing w:after="0" w:line="240" w:lineRule="auto"/>
    </w:pPr>
    <w:rPr>
      <w:rFonts w:ascii="Georgia" w:hAnsi="Georgia" w:cs="Georg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3966">
      <w:bodyDiv w:val="1"/>
      <w:marLeft w:val="0"/>
      <w:marRight w:val="0"/>
      <w:marTop w:val="0"/>
      <w:marBottom w:val="0"/>
      <w:divBdr>
        <w:top w:val="none" w:sz="0" w:space="0" w:color="auto"/>
        <w:left w:val="none" w:sz="0" w:space="0" w:color="auto"/>
        <w:bottom w:val="none" w:sz="0" w:space="0" w:color="auto"/>
        <w:right w:val="none" w:sz="0" w:space="0" w:color="auto"/>
      </w:divBdr>
    </w:div>
    <w:div w:id="857233755">
      <w:bodyDiv w:val="1"/>
      <w:marLeft w:val="0"/>
      <w:marRight w:val="0"/>
      <w:marTop w:val="0"/>
      <w:marBottom w:val="0"/>
      <w:divBdr>
        <w:top w:val="none" w:sz="0" w:space="0" w:color="auto"/>
        <w:left w:val="none" w:sz="0" w:space="0" w:color="auto"/>
        <w:bottom w:val="none" w:sz="0" w:space="0" w:color="auto"/>
        <w:right w:val="none" w:sz="0" w:space="0" w:color="auto"/>
      </w:divBdr>
    </w:div>
    <w:div w:id="1036154372">
      <w:bodyDiv w:val="1"/>
      <w:marLeft w:val="0"/>
      <w:marRight w:val="0"/>
      <w:marTop w:val="0"/>
      <w:marBottom w:val="0"/>
      <w:divBdr>
        <w:top w:val="none" w:sz="0" w:space="0" w:color="auto"/>
        <w:left w:val="none" w:sz="0" w:space="0" w:color="auto"/>
        <w:bottom w:val="none" w:sz="0" w:space="0" w:color="auto"/>
        <w:right w:val="none" w:sz="0" w:space="0" w:color="auto"/>
      </w:divBdr>
      <w:divsChild>
        <w:div w:id="1670132795">
          <w:marLeft w:val="0"/>
          <w:marRight w:val="0"/>
          <w:marTop w:val="0"/>
          <w:marBottom w:val="0"/>
          <w:divBdr>
            <w:top w:val="none" w:sz="0" w:space="0" w:color="auto"/>
            <w:left w:val="none" w:sz="0" w:space="0" w:color="auto"/>
            <w:bottom w:val="none" w:sz="0" w:space="0" w:color="auto"/>
            <w:right w:val="none" w:sz="0" w:space="0" w:color="auto"/>
          </w:divBdr>
          <w:divsChild>
            <w:div w:id="1369454181">
              <w:marLeft w:val="0"/>
              <w:marRight w:val="0"/>
              <w:marTop w:val="0"/>
              <w:marBottom w:val="0"/>
              <w:divBdr>
                <w:top w:val="none" w:sz="0" w:space="0" w:color="auto"/>
                <w:left w:val="none" w:sz="0" w:space="0" w:color="auto"/>
                <w:bottom w:val="none" w:sz="0" w:space="0" w:color="auto"/>
                <w:right w:val="none" w:sz="0" w:space="0" w:color="auto"/>
              </w:divBdr>
            </w:div>
            <w:div w:id="1360008131">
              <w:marLeft w:val="0"/>
              <w:marRight w:val="0"/>
              <w:marTop w:val="0"/>
              <w:marBottom w:val="0"/>
              <w:divBdr>
                <w:top w:val="none" w:sz="0" w:space="0" w:color="auto"/>
                <w:left w:val="none" w:sz="0" w:space="0" w:color="auto"/>
                <w:bottom w:val="none" w:sz="0" w:space="0" w:color="auto"/>
                <w:right w:val="none" w:sz="0" w:space="0" w:color="auto"/>
              </w:divBdr>
            </w:div>
            <w:div w:id="604461492">
              <w:marLeft w:val="0"/>
              <w:marRight w:val="0"/>
              <w:marTop w:val="0"/>
              <w:marBottom w:val="0"/>
              <w:divBdr>
                <w:top w:val="none" w:sz="0" w:space="0" w:color="auto"/>
                <w:left w:val="none" w:sz="0" w:space="0" w:color="auto"/>
                <w:bottom w:val="none" w:sz="0" w:space="0" w:color="auto"/>
                <w:right w:val="none" w:sz="0" w:space="0" w:color="auto"/>
              </w:divBdr>
            </w:div>
            <w:div w:id="1694187443">
              <w:marLeft w:val="0"/>
              <w:marRight w:val="0"/>
              <w:marTop w:val="0"/>
              <w:marBottom w:val="0"/>
              <w:divBdr>
                <w:top w:val="none" w:sz="0" w:space="0" w:color="auto"/>
                <w:left w:val="none" w:sz="0" w:space="0" w:color="auto"/>
                <w:bottom w:val="none" w:sz="0" w:space="0" w:color="auto"/>
                <w:right w:val="none" w:sz="0" w:space="0" w:color="auto"/>
              </w:divBdr>
            </w:div>
            <w:div w:id="1044327840">
              <w:marLeft w:val="0"/>
              <w:marRight w:val="0"/>
              <w:marTop w:val="0"/>
              <w:marBottom w:val="0"/>
              <w:divBdr>
                <w:top w:val="none" w:sz="0" w:space="0" w:color="auto"/>
                <w:left w:val="none" w:sz="0" w:space="0" w:color="auto"/>
                <w:bottom w:val="none" w:sz="0" w:space="0" w:color="auto"/>
                <w:right w:val="none" w:sz="0" w:space="0" w:color="auto"/>
              </w:divBdr>
            </w:div>
            <w:div w:id="2019307093">
              <w:marLeft w:val="0"/>
              <w:marRight w:val="0"/>
              <w:marTop w:val="0"/>
              <w:marBottom w:val="0"/>
              <w:divBdr>
                <w:top w:val="none" w:sz="0" w:space="0" w:color="auto"/>
                <w:left w:val="none" w:sz="0" w:space="0" w:color="auto"/>
                <w:bottom w:val="none" w:sz="0" w:space="0" w:color="auto"/>
                <w:right w:val="none" w:sz="0" w:space="0" w:color="auto"/>
              </w:divBdr>
            </w:div>
            <w:div w:id="822700659">
              <w:marLeft w:val="0"/>
              <w:marRight w:val="0"/>
              <w:marTop w:val="0"/>
              <w:marBottom w:val="0"/>
              <w:divBdr>
                <w:top w:val="none" w:sz="0" w:space="0" w:color="auto"/>
                <w:left w:val="none" w:sz="0" w:space="0" w:color="auto"/>
                <w:bottom w:val="none" w:sz="0" w:space="0" w:color="auto"/>
                <w:right w:val="none" w:sz="0" w:space="0" w:color="auto"/>
              </w:divBdr>
            </w:div>
            <w:div w:id="2019499308">
              <w:marLeft w:val="0"/>
              <w:marRight w:val="0"/>
              <w:marTop w:val="0"/>
              <w:marBottom w:val="0"/>
              <w:divBdr>
                <w:top w:val="none" w:sz="0" w:space="0" w:color="auto"/>
                <w:left w:val="none" w:sz="0" w:space="0" w:color="auto"/>
                <w:bottom w:val="none" w:sz="0" w:space="0" w:color="auto"/>
                <w:right w:val="none" w:sz="0" w:space="0" w:color="auto"/>
              </w:divBdr>
            </w:div>
            <w:div w:id="861554266">
              <w:marLeft w:val="0"/>
              <w:marRight w:val="0"/>
              <w:marTop w:val="0"/>
              <w:marBottom w:val="0"/>
              <w:divBdr>
                <w:top w:val="none" w:sz="0" w:space="0" w:color="auto"/>
                <w:left w:val="none" w:sz="0" w:space="0" w:color="auto"/>
                <w:bottom w:val="none" w:sz="0" w:space="0" w:color="auto"/>
                <w:right w:val="none" w:sz="0" w:space="0" w:color="auto"/>
              </w:divBdr>
            </w:div>
            <w:div w:id="456681995">
              <w:marLeft w:val="0"/>
              <w:marRight w:val="0"/>
              <w:marTop w:val="0"/>
              <w:marBottom w:val="0"/>
              <w:divBdr>
                <w:top w:val="none" w:sz="0" w:space="0" w:color="auto"/>
                <w:left w:val="none" w:sz="0" w:space="0" w:color="auto"/>
                <w:bottom w:val="none" w:sz="0" w:space="0" w:color="auto"/>
                <w:right w:val="none" w:sz="0" w:space="0" w:color="auto"/>
              </w:divBdr>
            </w:div>
            <w:div w:id="1432700849">
              <w:marLeft w:val="0"/>
              <w:marRight w:val="0"/>
              <w:marTop w:val="0"/>
              <w:marBottom w:val="0"/>
              <w:divBdr>
                <w:top w:val="none" w:sz="0" w:space="0" w:color="auto"/>
                <w:left w:val="none" w:sz="0" w:space="0" w:color="auto"/>
                <w:bottom w:val="none" w:sz="0" w:space="0" w:color="auto"/>
                <w:right w:val="none" w:sz="0" w:space="0" w:color="auto"/>
              </w:divBdr>
            </w:div>
          </w:divsChild>
        </w:div>
        <w:div w:id="176164567">
          <w:marLeft w:val="0"/>
          <w:marRight w:val="0"/>
          <w:marTop w:val="0"/>
          <w:marBottom w:val="0"/>
          <w:divBdr>
            <w:top w:val="none" w:sz="0" w:space="0" w:color="auto"/>
            <w:left w:val="none" w:sz="0" w:space="0" w:color="auto"/>
            <w:bottom w:val="none" w:sz="0" w:space="0" w:color="auto"/>
            <w:right w:val="none" w:sz="0" w:space="0" w:color="auto"/>
          </w:divBdr>
          <w:divsChild>
            <w:div w:id="1442723865">
              <w:marLeft w:val="0"/>
              <w:marRight w:val="0"/>
              <w:marTop w:val="0"/>
              <w:marBottom w:val="0"/>
              <w:divBdr>
                <w:top w:val="none" w:sz="0" w:space="0" w:color="auto"/>
                <w:left w:val="none" w:sz="0" w:space="0" w:color="auto"/>
                <w:bottom w:val="none" w:sz="0" w:space="0" w:color="auto"/>
                <w:right w:val="none" w:sz="0" w:space="0" w:color="auto"/>
              </w:divBdr>
            </w:div>
            <w:div w:id="1015110521">
              <w:marLeft w:val="0"/>
              <w:marRight w:val="0"/>
              <w:marTop w:val="0"/>
              <w:marBottom w:val="0"/>
              <w:divBdr>
                <w:top w:val="none" w:sz="0" w:space="0" w:color="auto"/>
                <w:left w:val="none" w:sz="0" w:space="0" w:color="auto"/>
                <w:bottom w:val="none" w:sz="0" w:space="0" w:color="auto"/>
                <w:right w:val="none" w:sz="0" w:space="0" w:color="auto"/>
              </w:divBdr>
            </w:div>
            <w:div w:id="1531256144">
              <w:marLeft w:val="0"/>
              <w:marRight w:val="0"/>
              <w:marTop w:val="0"/>
              <w:marBottom w:val="0"/>
              <w:divBdr>
                <w:top w:val="none" w:sz="0" w:space="0" w:color="auto"/>
                <w:left w:val="none" w:sz="0" w:space="0" w:color="auto"/>
                <w:bottom w:val="none" w:sz="0" w:space="0" w:color="auto"/>
                <w:right w:val="none" w:sz="0" w:space="0" w:color="auto"/>
              </w:divBdr>
            </w:div>
            <w:div w:id="639579586">
              <w:marLeft w:val="0"/>
              <w:marRight w:val="0"/>
              <w:marTop w:val="0"/>
              <w:marBottom w:val="0"/>
              <w:divBdr>
                <w:top w:val="none" w:sz="0" w:space="0" w:color="auto"/>
                <w:left w:val="none" w:sz="0" w:space="0" w:color="auto"/>
                <w:bottom w:val="none" w:sz="0" w:space="0" w:color="auto"/>
                <w:right w:val="none" w:sz="0" w:space="0" w:color="auto"/>
              </w:divBdr>
            </w:div>
            <w:div w:id="520315086">
              <w:marLeft w:val="0"/>
              <w:marRight w:val="0"/>
              <w:marTop w:val="0"/>
              <w:marBottom w:val="0"/>
              <w:divBdr>
                <w:top w:val="none" w:sz="0" w:space="0" w:color="auto"/>
                <w:left w:val="none" w:sz="0" w:space="0" w:color="auto"/>
                <w:bottom w:val="none" w:sz="0" w:space="0" w:color="auto"/>
                <w:right w:val="none" w:sz="0" w:space="0" w:color="auto"/>
              </w:divBdr>
            </w:div>
            <w:div w:id="1745760326">
              <w:marLeft w:val="0"/>
              <w:marRight w:val="0"/>
              <w:marTop w:val="0"/>
              <w:marBottom w:val="0"/>
              <w:divBdr>
                <w:top w:val="none" w:sz="0" w:space="0" w:color="auto"/>
                <w:left w:val="none" w:sz="0" w:space="0" w:color="auto"/>
                <w:bottom w:val="none" w:sz="0" w:space="0" w:color="auto"/>
                <w:right w:val="none" w:sz="0" w:space="0" w:color="auto"/>
              </w:divBdr>
            </w:div>
            <w:div w:id="34278165">
              <w:marLeft w:val="0"/>
              <w:marRight w:val="0"/>
              <w:marTop w:val="0"/>
              <w:marBottom w:val="0"/>
              <w:divBdr>
                <w:top w:val="none" w:sz="0" w:space="0" w:color="auto"/>
                <w:left w:val="none" w:sz="0" w:space="0" w:color="auto"/>
                <w:bottom w:val="none" w:sz="0" w:space="0" w:color="auto"/>
                <w:right w:val="none" w:sz="0" w:space="0" w:color="auto"/>
              </w:divBdr>
            </w:div>
            <w:div w:id="64305783">
              <w:marLeft w:val="0"/>
              <w:marRight w:val="0"/>
              <w:marTop w:val="0"/>
              <w:marBottom w:val="0"/>
              <w:divBdr>
                <w:top w:val="none" w:sz="0" w:space="0" w:color="auto"/>
                <w:left w:val="none" w:sz="0" w:space="0" w:color="auto"/>
                <w:bottom w:val="none" w:sz="0" w:space="0" w:color="auto"/>
                <w:right w:val="none" w:sz="0" w:space="0" w:color="auto"/>
              </w:divBdr>
            </w:div>
          </w:divsChild>
        </w:div>
        <w:div w:id="215286922">
          <w:marLeft w:val="0"/>
          <w:marRight w:val="0"/>
          <w:marTop w:val="0"/>
          <w:marBottom w:val="0"/>
          <w:divBdr>
            <w:top w:val="none" w:sz="0" w:space="0" w:color="auto"/>
            <w:left w:val="none" w:sz="0" w:space="0" w:color="auto"/>
            <w:bottom w:val="none" w:sz="0" w:space="0" w:color="auto"/>
            <w:right w:val="none" w:sz="0" w:space="0" w:color="auto"/>
          </w:divBdr>
          <w:divsChild>
            <w:div w:id="2114281049">
              <w:marLeft w:val="0"/>
              <w:marRight w:val="0"/>
              <w:marTop w:val="0"/>
              <w:marBottom w:val="0"/>
              <w:divBdr>
                <w:top w:val="none" w:sz="0" w:space="0" w:color="auto"/>
                <w:left w:val="none" w:sz="0" w:space="0" w:color="auto"/>
                <w:bottom w:val="none" w:sz="0" w:space="0" w:color="auto"/>
                <w:right w:val="none" w:sz="0" w:space="0" w:color="auto"/>
              </w:divBdr>
            </w:div>
            <w:div w:id="6431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1091">
      <w:bodyDiv w:val="1"/>
      <w:marLeft w:val="0"/>
      <w:marRight w:val="0"/>
      <w:marTop w:val="0"/>
      <w:marBottom w:val="0"/>
      <w:divBdr>
        <w:top w:val="none" w:sz="0" w:space="0" w:color="auto"/>
        <w:left w:val="none" w:sz="0" w:space="0" w:color="auto"/>
        <w:bottom w:val="none" w:sz="0" w:space="0" w:color="auto"/>
        <w:right w:val="none" w:sz="0" w:space="0" w:color="auto"/>
      </w:divBdr>
      <w:divsChild>
        <w:div w:id="1993828436">
          <w:marLeft w:val="0"/>
          <w:marRight w:val="0"/>
          <w:marTop w:val="0"/>
          <w:marBottom w:val="0"/>
          <w:divBdr>
            <w:top w:val="none" w:sz="0" w:space="0" w:color="auto"/>
            <w:left w:val="none" w:sz="0" w:space="0" w:color="auto"/>
            <w:bottom w:val="none" w:sz="0" w:space="0" w:color="auto"/>
            <w:right w:val="none" w:sz="0" w:space="0" w:color="auto"/>
          </w:divBdr>
        </w:div>
        <w:div w:id="1932543489">
          <w:marLeft w:val="0"/>
          <w:marRight w:val="0"/>
          <w:marTop w:val="0"/>
          <w:marBottom w:val="0"/>
          <w:divBdr>
            <w:top w:val="none" w:sz="0" w:space="0" w:color="auto"/>
            <w:left w:val="none" w:sz="0" w:space="0" w:color="auto"/>
            <w:bottom w:val="none" w:sz="0" w:space="0" w:color="auto"/>
            <w:right w:val="none" w:sz="0" w:space="0" w:color="auto"/>
          </w:divBdr>
        </w:div>
        <w:div w:id="1046753356">
          <w:marLeft w:val="0"/>
          <w:marRight w:val="0"/>
          <w:marTop w:val="0"/>
          <w:marBottom w:val="0"/>
          <w:divBdr>
            <w:top w:val="none" w:sz="0" w:space="0" w:color="auto"/>
            <w:left w:val="none" w:sz="0" w:space="0" w:color="auto"/>
            <w:bottom w:val="none" w:sz="0" w:space="0" w:color="auto"/>
            <w:right w:val="none" w:sz="0" w:space="0" w:color="auto"/>
          </w:divBdr>
        </w:div>
        <w:div w:id="2046757157">
          <w:marLeft w:val="0"/>
          <w:marRight w:val="0"/>
          <w:marTop w:val="0"/>
          <w:marBottom w:val="0"/>
          <w:divBdr>
            <w:top w:val="none" w:sz="0" w:space="0" w:color="auto"/>
            <w:left w:val="none" w:sz="0" w:space="0" w:color="auto"/>
            <w:bottom w:val="none" w:sz="0" w:space="0" w:color="auto"/>
            <w:right w:val="none" w:sz="0" w:space="0" w:color="auto"/>
          </w:divBdr>
        </w:div>
        <w:div w:id="1503817183">
          <w:marLeft w:val="0"/>
          <w:marRight w:val="0"/>
          <w:marTop w:val="0"/>
          <w:marBottom w:val="0"/>
          <w:divBdr>
            <w:top w:val="none" w:sz="0" w:space="0" w:color="auto"/>
            <w:left w:val="none" w:sz="0" w:space="0" w:color="auto"/>
            <w:bottom w:val="none" w:sz="0" w:space="0" w:color="auto"/>
            <w:right w:val="none" w:sz="0" w:space="0" w:color="auto"/>
          </w:divBdr>
        </w:div>
        <w:div w:id="450591300">
          <w:marLeft w:val="0"/>
          <w:marRight w:val="0"/>
          <w:marTop w:val="0"/>
          <w:marBottom w:val="0"/>
          <w:divBdr>
            <w:top w:val="none" w:sz="0" w:space="0" w:color="auto"/>
            <w:left w:val="none" w:sz="0" w:space="0" w:color="auto"/>
            <w:bottom w:val="none" w:sz="0" w:space="0" w:color="auto"/>
            <w:right w:val="none" w:sz="0" w:space="0" w:color="auto"/>
          </w:divBdr>
        </w:div>
        <w:div w:id="831137413">
          <w:marLeft w:val="0"/>
          <w:marRight w:val="0"/>
          <w:marTop w:val="0"/>
          <w:marBottom w:val="0"/>
          <w:divBdr>
            <w:top w:val="none" w:sz="0" w:space="0" w:color="auto"/>
            <w:left w:val="none" w:sz="0" w:space="0" w:color="auto"/>
            <w:bottom w:val="none" w:sz="0" w:space="0" w:color="auto"/>
            <w:right w:val="none" w:sz="0" w:space="0" w:color="auto"/>
          </w:divBdr>
        </w:div>
        <w:div w:id="1521503650">
          <w:marLeft w:val="0"/>
          <w:marRight w:val="0"/>
          <w:marTop w:val="0"/>
          <w:marBottom w:val="0"/>
          <w:divBdr>
            <w:top w:val="none" w:sz="0" w:space="0" w:color="auto"/>
            <w:left w:val="none" w:sz="0" w:space="0" w:color="auto"/>
            <w:bottom w:val="none" w:sz="0" w:space="0" w:color="auto"/>
            <w:right w:val="none" w:sz="0" w:space="0" w:color="auto"/>
          </w:divBdr>
        </w:div>
        <w:div w:id="1636449461">
          <w:marLeft w:val="0"/>
          <w:marRight w:val="0"/>
          <w:marTop w:val="0"/>
          <w:marBottom w:val="0"/>
          <w:divBdr>
            <w:top w:val="none" w:sz="0" w:space="0" w:color="auto"/>
            <w:left w:val="none" w:sz="0" w:space="0" w:color="auto"/>
            <w:bottom w:val="none" w:sz="0" w:space="0" w:color="auto"/>
            <w:right w:val="none" w:sz="0" w:space="0" w:color="auto"/>
          </w:divBdr>
        </w:div>
        <w:div w:id="1984046712">
          <w:marLeft w:val="0"/>
          <w:marRight w:val="0"/>
          <w:marTop w:val="0"/>
          <w:marBottom w:val="0"/>
          <w:divBdr>
            <w:top w:val="none" w:sz="0" w:space="0" w:color="auto"/>
            <w:left w:val="none" w:sz="0" w:space="0" w:color="auto"/>
            <w:bottom w:val="none" w:sz="0" w:space="0" w:color="auto"/>
            <w:right w:val="none" w:sz="0" w:space="0" w:color="auto"/>
          </w:divBdr>
        </w:div>
      </w:divsChild>
    </w:div>
    <w:div w:id="1986200880">
      <w:bodyDiv w:val="1"/>
      <w:marLeft w:val="0"/>
      <w:marRight w:val="0"/>
      <w:marTop w:val="0"/>
      <w:marBottom w:val="0"/>
      <w:divBdr>
        <w:top w:val="none" w:sz="0" w:space="0" w:color="auto"/>
        <w:left w:val="none" w:sz="0" w:space="0" w:color="auto"/>
        <w:bottom w:val="none" w:sz="0" w:space="0" w:color="auto"/>
        <w:right w:val="none" w:sz="0" w:space="0" w:color="auto"/>
      </w:divBdr>
      <w:divsChild>
        <w:div w:id="1772773074">
          <w:marLeft w:val="0"/>
          <w:marRight w:val="0"/>
          <w:marTop w:val="0"/>
          <w:marBottom w:val="0"/>
          <w:divBdr>
            <w:top w:val="none" w:sz="0" w:space="0" w:color="auto"/>
            <w:left w:val="none" w:sz="0" w:space="0" w:color="auto"/>
            <w:bottom w:val="none" w:sz="0" w:space="0" w:color="auto"/>
            <w:right w:val="none" w:sz="0" w:space="0" w:color="auto"/>
          </w:divBdr>
        </w:div>
        <w:div w:id="1290935924">
          <w:marLeft w:val="0"/>
          <w:marRight w:val="0"/>
          <w:marTop w:val="0"/>
          <w:marBottom w:val="0"/>
          <w:divBdr>
            <w:top w:val="none" w:sz="0" w:space="0" w:color="auto"/>
            <w:left w:val="none" w:sz="0" w:space="0" w:color="auto"/>
            <w:bottom w:val="none" w:sz="0" w:space="0" w:color="auto"/>
            <w:right w:val="none" w:sz="0" w:space="0" w:color="auto"/>
          </w:divBdr>
        </w:div>
        <w:div w:id="1580940216">
          <w:marLeft w:val="0"/>
          <w:marRight w:val="0"/>
          <w:marTop w:val="0"/>
          <w:marBottom w:val="0"/>
          <w:divBdr>
            <w:top w:val="none" w:sz="0" w:space="0" w:color="auto"/>
            <w:left w:val="none" w:sz="0" w:space="0" w:color="auto"/>
            <w:bottom w:val="none" w:sz="0" w:space="0" w:color="auto"/>
            <w:right w:val="none" w:sz="0" w:space="0" w:color="auto"/>
          </w:divBdr>
        </w:div>
        <w:div w:id="752896913">
          <w:marLeft w:val="0"/>
          <w:marRight w:val="0"/>
          <w:marTop w:val="0"/>
          <w:marBottom w:val="0"/>
          <w:divBdr>
            <w:top w:val="none" w:sz="0" w:space="0" w:color="auto"/>
            <w:left w:val="none" w:sz="0" w:space="0" w:color="auto"/>
            <w:bottom w:val="none" w:sz="0" w:space="0" w:color="auto"/>
            <w:right w:val="none" w:sz="0" w:space="0" w:color="auto"/>
          </w:divBdr>
        </w:div>
        <w:div w:id="418524855">
          <w:marLeft w:val="0"/>
          <w:marRight w:val="0"/>
          <w:marTop w:val="0"/>
          <w:marBottom w:val="0"/>
          <w:divBdr>
            <w:top w:val="none" w:sz="0" w:space="0" w:color="auto"/>
            <w:left w:val="none" w:sz="0" w:space="0" w:color="auto"/>
            <w:bottom w:val="none" w:sz="0" w:space="0" w:color="auto"/>
            <w:right w:val="none" w:sz="0" w:space="0" w:color="auto"/>
          </w:divBdr>
        </w:div>
        <w:div w:id="1253930191">
          <w:marLeft w:val="0"/>
          <w:marRight w:val="0"/>
          <w:marTop w:val="0"/>
          <w:marBottom w:val="0"/>
          <w:divBdr>
            <w:top w:val="none" w:sz="0" w:space="0" w:color="auto"/>
            <w:left w:val="none" w:sz="0" w:space="0" w:color="auto"/>
            <w:bottom w:val="none" w:sz="0" w:space="0" w:color="auto"/>
            <w:right w:val="none" w:sz="0" w:space="0" w:color="auto"/>
          </w:divBdr>
        </w:div>
        <w:div w:id="1131283938">
          <w:marLeft w:val="0"/>
          <w:marRight w:val="0"/>
          <w:marTop w:val="0"/>
          <w:marBottom w:val="0"/>
          <w:divBdr>
            <w:top w:val="none" w:sz="0" w:space="0" w:color="auto"/>
            <w:left w:val="none" w:sz="0" w:space="0" w:color="auto"/>
            <w:bottom w:val="none" w:sz="0" w:space="0" w:color="auto"/>
            <w:right w:val="none" w:sz="0" w:space="0" w:color="auto"/>
          </w:divBdr>
        </w:div>
        <w:div w:id="840506521">
          <w:marLeft w:val="0"/>
          <w:marRight w:val="0"/>
          <w:marTop w:val="0"/>
          <w:marBottom w:val="0"/>
          <w:divBdr>
            <w:top w:val="none" w:sz="0" w:space="0" w:color="auto"/>
            <w:left w:val="none" w:sz="0" w:space="0" w:color="auto"/>
            <w:bottom w:val="none" w:sz="0" w:space="0" w:color="auto"/>
            <w:right w:val="none" w:sz="0" w:space="0" w:color="auto"/>
          </w:divBdr>
        </w:div>
        <w:div w:id="443043414">
          <w:marLeft w:val="0"/>
          <w:marRight w:val="0"/>
          <w:marTop w:val="0"/>
          <w:marBottom w:val="0"/>
          <w:divBdr>
            <w:top w:val="none" w:sz="0" w:space="0" w:color="auto"/>
            <w:left w:val="none" w:sz="0" w:space="0" w:color="auto"/>
            <w:bottom w:val="none" w:sz="0" w:space="0" w:color="auto"/>
            <w:right w:val="none" w:sz="0" w:space="0" w:color="auto"/>
          </w:divBdr>
        </w:div>
        <w:div w:id="1326056678">
          <w:marLeft w:val="0"/>
          <w:marRight w:val="0"/>
          <w:marTop w:val="0"/>
          <w:marBottom w:val="0"/>
          <w:divBdr>
            <w:top w:val="none" w:sz="0" w:space="0" w:color="auto"/>
            <w:left w:val="none" w:sz="0" w:space="0" w:color="auto"/>
            <w:bottom w:val="none" w:sz="0" w:space="0" w:color="auto"/>
            <w:right w:val="none" w:sz="0" w:space="0" w:color="auto"/>
          </w:divBdr>
        </w:div>
        <w:div w:id="1754626832">
          <w:marLeft w:val="0"/>
          <w:marRight w:val="0"/>
          <w:marTop w:val="0"/>
          <w:marBottom w:val="0"/>
          <w:divBdr>
            <w:top w:val="none" w:sz="0" w:space="0" w:color="auto"/>
            <w:left w:val="none" w:sz="0" w:space="0" w:color="auto"/>
            <w:bottom w:val="none" w:sz="0" w:space="0" w:color="auto"/>
            <w:right w:val="none" w:sz="0" w:space="0" w:color="auto"/>
          </w:divBdr>
        </w:div>
        <w:div w:id="1403870004">
          <w:marLeft w:val="0"/>
          <w:marRight w:val="0"/>
          <w:marTop w:val="0"/>
          <w:marBottom w:val="0"/>
          <w:divBdr>
            <w:top w:val="none" w:sz="0" w:space="0" w:color="auto"/>
            <w:left w:val="none" w:sz="0" w:space="0" w:color="auto"/>
            <w:bottom w:val="none" w:sz="0" w:space="0" w:color="auto"/>
            <w:right w:val="none" w:sz="0" w:space="0" w:color="auto"/>
          </w:divBdr>
        </w:div>
        <w:div w:id="184609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016cb2-3f66-40aa-a2c0-9b8a28b102e6" xsi:nil="true"/>
    <lcf76f155ced4ddcb4097134ff3c332f xmlns="7d278ab4-08ed-4c18-ac31-b55d71e9971b">
      <Terms xmlns="http://schemas.microsoft.com/office/infopath/2007/PartnerControls"/>
    </lcf76f155ced4ddcb4097134ff3c332f>
    <SharedWithUsers xmlns="05016cb2-3f66-40aa-a2c0-9b8a28b102e6">
      <UserInfo>
        <DisplayName>Natalie Bertoncello</DisplayName>
        <AccountId>463</AccountId>
        <AccountType/>
      </UserInfo>
      <UserInfo>
        <DisplayName>Kat Lazenby</DisplayName>
        <AccountId>512</AccountId>
        <AccountType/>
      </UserInfo>
      <UserInfo>
        <DisplayName>Rachel Harris</DisplayName>
        <AccountId>19</AccountId>
        <AccountType/>
      </UserInfo>
      <UserInfo>
        <DisplayName>Ruth Keily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288BFBBA0734096A8AD4D264A71C9" ma:contentTypeVersion="18" ma:contentTypeDescription="Create a new document." ma:contentTypeScope="" ma:versionID="6f30acb7852af45d745e00bd1629b016">
  <xsd:schema xmlns:xsd="http://www.w3.org/2001/XMLSchema" xmlns:xs="http://www.w3.org/2001/XMLSchema" xmlns:p="http://schemas.microsoft.com/office/2006/metadata/properties" xmlns:ns2="7d278ab4-08ed-4c18-ac31-b55d71e9971b" xmlns:ns3="05016cb2-3f66-40aa-a2c0-9b8a28b102e6" targetNamespace="http://schemas.microsoft.com/office/2006/metadata/properties" ma:root="true" ma:fieldsID="60be3ce0a0e5d4333e6e723d954987f7" ns2:_="" ns3:_="">
    <xsd:import namespace="7d278ab4-08ed-4c18-ac31-b55d71e9971b"/>
    <xsd:import namespace="05016cb2-3f66-40aa-a2c0-9b8a28b102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ab4-08ed-4c18-ac31-b55d71e9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e682d-1f34-44a9-abeb-2c0d59d1e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16cb2-3f66-40aa-a2c0-9b8a28b10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a96597-6bd5-487d-b46f-5a6ebbff995a}" ma:internalName="TaxCatchAll" ma:showField="CatchAllData" ma:web="05016cb2-3f66-40aa-a2c0-9b8a28b10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BCC74-3305-484B-ABA4-BC04D4CB87E0}">
  <ds:schemaRefs>
    <ds:schemaRef ds:uri="http://schemas.microsoft.com/sharepoint/v3/contenttype/forms"/>
  </ds:schemaRefs>
</ds:datastoreItem>
</file>

<file path=customXml/itemProps2.xml><?xml version="1.0" encoding="utf-8"?>
<ds:datastoreItem xmlns:ds="http://schemas.openxmlformats.org/officeDocument/2006/customXml" ds:itemID="{BE1C7F9A-8402-48C2-9E9A-36CBB25986C6}">
  <ds:schemaRefs>
    <ds:schemaRef ds:uri="http://schemas.microsoft.com/office/2006/metadata/properties"/>
    <ds:schemaRef ds:uri="http://schemas.microsoft.com/office/infopath/2007/PartnerControls"/>
    <ds:schemaRef ds:uri="05016cb2-3f66-40aa-a2c0-9b8a28b102e6"/>
    <ds:schemaRef ds:uri="7d278ab4-08ed-4c18-ac31-b55d71e9971b"/>
  </ds:schemaRefs>
</ds:datastoreItem>
</file>

<file path=customXml/itemProps3.xml><?xml version="1.0" encoding="utf-8"?>
<ds:datastoreItem xmlns:ds="http://schemas.openxmlformats.org/officeDocument/2006/customXml" ds:itemID="{F86B3482-8A48-45EE-A804-FF07DC89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78ab4-08ed-4c18-ac31-b55d71e9971b"/>
    <ds:schemaRef ds:uri="05016cb2-3f66-40aa-a2c0-9b8a28b10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Lazenby</dc:creator>
  <cp:keywords/>
  <dc:description/>
  <cp:lastModifiedBy>Ruth Keily</cp:lastModifiedBy>
  <cp:revision>42</cp:revision>
  <dcterms:created xsi:type="dcterms:W3CDTF">2024-02-07T13:46:00Z</dcterms:created>
  <dcterms:modified xsi:type="dcterms:W3CDTF">2025-08-28T14:25:00Z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0x0101001F9288BFBBA0734096A8AD4D264A71C9</vt:lpwstr>
  </property>
  <property fmtid="{D5CDD505-2E9C-101B-9397-08002B2CF9AE}" pid="3" name="MediaServiceImageTags">
    <vt:lpwstr/>
  </property>
</Properties>
</file>